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F3ED" w14:textId="5147371B" w:rsidR="0069496E" w:rsidRPr="007D6EB1" w:rsidRDefault="00EE1DCD" w:rsidP="0086614B">
      <w:pPr>
        <w:spacing w:line="276" w:lineRule="auto"/>
        <w:ind w:left="850" w:right="850"/>
        <w:jc w:val="center"/>
        <w:rPr>
          <w:rFonts w:ascii="Arial Narrow" w:hAnsi="Arial Narrow"/>
          <w:b/>
          <w:sz w:val="28"/>
          <w:szCs w:val="28"/>
        </w:rPr>
      </w:pPr>
      <w:r>
        <w:rPr>
          <w:rFonts w:ascii="Arial Narrow" w:hAnsi="Arial Narrow"/>
          <w:b/>
          <w:sz w:val="28"/>
          <w:szCs w:val="28"/>
        </w:rPr>
        <w:t>Moderne k</w:t>
      </w:r>
      <w:r w:rsidR="00D52131" w:rsidRPr="007D6EB1">
        <w:rPr>
          <w:rFonts w:ascii="Arial Narrow" w:hAnsi="Arial Narrow"/>
          <w:b/>
          <w:sz w:val="28"/>
          <w:szCs w:val="28"/>
        </w:rPr>
        <w:t>ristendom</w:t>
      </w:r>
    </w:p>
    <w:p w14:paraId="4F2DACD3" w14:textId="77777777" w:rsidR="009E4D36" w:rsidRPr="007D6EB1" w:rsidRDefault="009E4D36" w:rsidP="0086614B">
      <w:pPr>
        <w:spacing w:line="276" w:lineRule="auto"/>
        <w:ind w:right="850"/>
        <w:rPr>
          <w:rFonts w:ascii="Arial Narrow" w:hAnsi="Arial Narrow"/>
          <w:b/>
          <w:sz w:val="28"/>
          <w:szCs w:val="28"/>
        </w:rPr>
      </w:pPr>
      <w:r w:rsidRPr="007D6EB1">
        <w:rPr>
          <w:rFonts w:ascii="Arial Narrow" w:hAnsi="Arial Narrow"/>
          <w:b/>
          <w:sz w:val="28"/>
          <w:szCs w:val="28"/>
        </w:rPr>
        <w:t>Faglige mål:</w:t>
      </w:r>
    </w:p>
    <w:p w14:paraId="264BFC83" w14:textId="77777777" w:rsidR="00B05F6D" w:rsidRPr="007D6EB1" w:rsidRDefault="00B05F6D" w:rsidP="0086614B">
      <w:pPr>
        <w:spacing w:line="276" w:lineRule="auto"/>
        <w:ind w:left="850" w:right="850"/>
        <w:rPr>
          <w:rFonts w:ascii="Arial Narrow" w:hAnsi="Arial Narrow"/>
          <w:sz w:val="28"/>
          <w:szCs w:val="28"/>
        </w:rPr>
      </w:pPr>
      <w:r w:rsidRPr="007D6EB1">
        <w:rPr>
          <w:rFonts w:ascii="Arial Narrow" w:hAnsi="Arial Narrow"/>
          <w:sz w:val="28"/>
          <w:szCs w:val="28"/>
        </w:rPr>
        <w:t>I skal kunne:</w:t>
      </w:r>
    </w:p>
    <w:p w14:paraId="555629F2" w14:textId="0D4CFDF5" w:rsidR="00D52131" w:rsidRPr="007D6EB1" w:rsidRDefault="00D52131" w:rsidP="0086614B">
      <w:pPr>
        <w:pStyle w:val="Normalweb"/>
        <w:numPr>
          <w:ilvl w:val="0"/>
          <w:numId w:val="1"/>
        </w:numPr>
        <w:shd w:val="clear" w:color="auto" w:fill="FFFFFF"/>
        <w:spacing w:before="0" w:beforeAutospacing="0" w:after="0" w:afterAutospacing="0" w:line="276" w:lineRule="auto"/>
        <w:ind w:left="540"/>
        <w:textAlignment w:val="baseline"/>
        <w:rPr>
          <w:rFonts w:ascii="Arial Narrow" w:hAnsi="Arial Narrow"/>
          <w:color w:val="000000"/>
          <w:sz w:val="28"/>
          <w:szCs w:val="28"/>
        </w:rPr>
      </w:pPr>
      <w:r w:rsidRPr="007D6EB1">
        <w:rPr>
          <w:rFonts w:ascii="Arial Narrow" w:hAnsi="Arial Narrow"/>
          <w:color w:val="000000"/>
          <w:sz w:val="28"/>
          <w:szCs w:val="28"/>
        </w:rPr>
        <w:t xml:space="preserve">Redegøre for kristendommens udfordringer fra 1800-tallet og frem, </w:t>
      </w:r>
      <w:r w:rsidRPr="007D6EB1">
        <w:rPr>
          <w:rFonts w:ascii="Arial Narrow" w:hAnsi="Arial Narrow"/>
          <w:color w:val="000000"/>
          <w:sz w:val="28"/>
          <w:szCs w:val="28"/>
          <w:shd w:val="clear" w:color="auto" w:fill="FFFFFF"/>
        </w:rPr>
        <w:t xml:space="preserve">herunder </w:t>
      </w:r>
      <w:r w:rsidR="001A6A92" w:rsidRPr="007D6EB1">
        <w:rPr>
          <w:rFonts w:ascii="Arial Narrow" w:hAnsi="Arial Narrow"/>
          <w:color w:val="000000"/>
          <w:sz w:val="28"/>
          <w:szCs w:val="28"/>
          <w:shd w:val="clear" w:color="auto" w:fill="FFFFFF"/>
        </w:rPr>
        <w:t xml:space="preserve">den </w:t>
      </w:r>
      <w:r w:rsidRPr="007D6EB1">
        <w:rPr>
          <w:rFonts w:ascii="Arial Narrow" w:hAnsi="Arial Narrow"/>
          <w:color w:val="000000"/>
          <w:sz w:val="28"/>
          <w:szCs w:val="28"/>
          <w:shd w:val="clear" w:color="auto" w:fill="FFFFFF"/>
        </w:rPr>
        <w:t>kritik, der er blevet rettet mod kristendom i gennem tiden fra ateistiske og nyateistiske tænkere.</w:t>
      </w:r>
    </w:p>
    <w:p w14:paraId="641B06D8" w14:textId="1A1DDA79" w:rsidR="00D52131" w:rsidRPr="007D6EB1" w:rsidRDefault="00D52131" w:rsidP="0086614B">
      <w:pPr>
        <w:pStyle w:val="Normalweb"/>
        <w:numPr>
          <w:ilvl w:val="0"/>
          <w:numId w:val="1"/>
        </w:numPr>
        <w:shd w:val="clear" w:color="auto" w:fill="FFFFFF"/>
        <w:spacing w:before="0" w:beforeAutospacing="0" w:after="0" w:afterAutospacing="0" w:line="276" w:lineRule="auto"/>
        <w:ind w:left="540"/>
        <w:textAlignment w:val="baseline"/>
        <w:rPr>
          <w:rFonts w:ascii="Arial Narrow" w:hAnsi="Arial Narrow"/>
          <w:color w:val="000000"/>
          <w:sz w:val="28"/>
          <w:szCs w:val="28"/>
        </w:rPr>
      </w:pPr>
      <w:r w:rsidRPr="007D6EB1">
        <w:rPr>
          <w:rFonts w:ascii="Arial Narrow" w:hAnsi="Arial Narrow"/>
          <w:color w:val="000000"/>
          <w:sz w:val="28"/>
          <w:szCs w:val="28"/>
        </w:rPr>
        <w:t xml:space="preserve">Redegøre for </w:t>
      </w:r>
      <w:r w:rsidR="004440F5" w:rsidRPr="007D6EB1">
        <w:rPr>
          <w:rFonts w:ascii="Arial Narrow" w:hAnsi="Arial Narrow"/>
          <w:color w:val="000000"/>
          <w:sz w:val="28"/>
          <w:szCs w:val="28"/>
        </w:rPr>
        <w:t>eksistensteologi</w:t>
      </w:r>
      <w:r w:rsidRPr="007D6EB1">
        <w:rPr>
          <w:rFonts w:ascii="Arial Narrow" w:hAnsi="Arial Narrow"/>
          <w:color w:val="000000"/>
          <w:sz w:val="28"/>
          <w:szCs w:val="28"/>
        </w:rPr>
        <w:t xml:space="preserve"> og </w:t>
      </w:r>
      <w:r w:rsidRPr="007D6EB1">
        <w:rPr>
          <w:rFonts w:ascii="Arial Narrow" w:hAnsi="Arial Narrow"/>
          <w:color w:val="000000"/>
          <w:sz w:val="28"/>
          <w:szCs w:val="28"/>
          <w:shd w:val="clear" w:color="auto" w:fill="FFFFFF"/>
        </w:rPr>
        <w:t xml:space="preserve">Rudolf </w:t>
      </w:r>
      <w:proofErr w:type="spellStart"/>
      <w:r w:rsidRPr="007D6EB1">
        <w:rPr>
          <w:rFonts w:ascii="Arial Narrow" w:hAnsi="Arial Narrow"/>
          <w:color w:val="000000"/>
          <w:sz w:val="28"/>
          <w:szCs w:val="28"/>
          <w:shd w:val="clear" w:color="auto" w:fill="FFFFFF"/>
        </w:rPr>
        <w:t>Bultmanns</w:t>
      </w:r>
      <w:proofErr w:type="spellEnd"/>
      <w:r w:rsidRPr="007D6EB1">
        <w:rPr>
          <w:rFonts w:ascii="Arial Narrow" w:hAnsi="Arial Narrow"/>
          <w:color w:val="000000"/>
          <w:sz w:val="28"/>
          <w:szCs w:val="28"/>
          <w:shd w:val="clear" w:color="auto" w:fill="FFFFFF"/>
        </w:rPr>
        <w:t xml:space="preserve"> begreb ”afmytologisering”.</w:t>
      </w:r>
    </w:p>
    <w:p w14:paraId="7BE27331" w14:textId="705EA734" w:rsidR="00D52131" w:rsidRPr="007D6EB1" w:rsidRDefault="00D52131" w:rsidP="0086614B">
      <w:pPr>
        <w:pStyle w:val="Normalweb"/>
        <w:numPr>
          <w:ilvl w:val="0"/>
          <w:numId w:val="1"/>
        </w:numPr>
        <w:shd w:val="clear" w:color="auto" w:fill="FFFFFF"/>
        <w:spacing w:before="0" w:beforeAutospacing="0" w:after="0" w:afterAutospacing="0" w:line="276" w:lineRule="auto"/>
        <w:ind w:left="540"/>
        <w:textAlignment w:val="baseline"/>
        <w:rPr>
          <w:rFonts w:ascii="Arial Narrow" w:hAnsi="Arial Narrow"/>
          <w:color w:val="000000"/>
          <w:sz w:val="28"/>
          <w:szCs w:val="28"/>
        </w:rPr>
      </w:pPr>
      <w:r w:rsidRPr="007D6EB1">
        <w:rPr>
          <w:rFonts w:ascii="Arial Narrow" w:hAnsi="Arial Narrow"/>
          <w:color w:val="000000"/>
          <w:sz w:val="28"/>
          <w:szCs w:val="28"/>
          <w:shd w:val="clear" w:color="auto" w:fill="FFFFFF"/>
        </w:rPr>
        <w:t xml:space="preserve">Redegøre for forskelle og ligheder mellem </w:t>
      </w:r>
      <w:r w:rsidR="004440F5" w:rsidRPr="007D6EB1">
        <w:rPr>
          <w:rFonts w:ascii="Arial Narrow" w:hAnsi="Arial Narrow"/>
          <w:color w:val="000000"/>
          <w:sz w:val="28"/>
          <w:szCs w:val="28"/>
          <w:shd w:val="clear" w:color="auto" w:fill="FFFFFF"/>
        </w:rPr>
        <w:t xml:space="preserve">moderne </w:t>
      </w:r>
      <w:r w:rsidRPr="007D6EB1">
        <w:rPr>
          <w:rFonts w:ascii="Arial Narrow" w:hAnsi="Arial Narrow"/>
          <w:color w:val="000000"/>
          <w:sz w:val="28"/>
          <w:szCs w:val="28"/>
          <w:shd w:val="clear" w:color="auto" w:fill="FFFFFF"/>
        </w:rPr>
        <w:t xml:space="preserve">kristne </w:t>
      </w:r>
      <w:r w:rsidR="001A6A92" w:rsidRPr="007D6EB1">
        <w:rPr>
          <w:rFonts w:ascii="Arial Narrow" w:hAnsi="Arial Narrow"/>
          <w:color w:val="000000"/>
          <w:sz w:val="28"/>
          <w:szCs w:val="28"/>
          <w:shd w:val="clear" w:color="auto" w:fill="FFFFFF"/>
        </w:rPr>
        <w:t>trossamfund</w:t>
      </w:r>
      <w:r w:rsidRPr="007D6EB1">
        <w:rPr>
          <w:rFonts w:ascii="Arial Narrow" w:hAnsi="Arial Narrow"/>
          <w:color w:val="000000"/>
          <w:sz w:val="28"/>
          <w:szCs w:val="28"/>
          <w:shd w:val="clear" w:color="auto" w:fill="FFFFFF"/>
        </w:rPr>
        <w:t>.</w:t>
      </w:r>
    </w:p>
    <w:p w14:paraId="2CE91DF5" w14:textId="4AB2170C" w:rsidR="001A6A92" w:rsidRPr="007D6EB1" w:rsidRDefault="001A6A92" w:rsidP="0086614B">
      <w:pPr>
        <w:pStyle w:val="Normalweb"/>
        <w:numPr>
          <w:ilvl w:val="0"/>
          <w:numId w:val="1"/>
        </w:numPr>
        <w:shd w:val="clear" w:color="auto" w:fill="FFFFFF"/>
        <w:spacing w:before="0" w:beforeAutospacing="0" w:after="0" w:afterAutospacing="0" w:line="276" w:lineRule="auto"/>
        <w:ind w:left="540"/>
        <w:textAlignment w:val="baseline"/>
        <w:rPr>
          <w:rFonts w:ascii="Arial Narrow" w:hAnsi="Arial Narrow"/>
          <w:color w:val="000000"/>
          <w:sz w:val="28"/>
          <w:szCs w:val="28"/>
        </w:rPr>
      </w:pPr>
      <w:r w:rsidRPr="007D6EB1">
        <w:rPr>
          <w:rFonts w:ascii="Arial Narrow" w:hAnsi="Arial Narrow"/>
          <w:color w:val="000000"/>
          <w:sz w:val="28"/>
          <w:szCs w:val="28"/>
        </w:rPr>
        <w:t xml:space="preserve">Analysere </w:t>
      </w:r>
      <w:proofErr w:type="spellStart"/>
      <w:r w:rsidRPr="007D6EB1">
        <w:rPr>
          <w:rFonts w:ascii="Arial Narrow" w:hAnsi="Arial Narrow"/>
          <w:color w:val="000000"/>
          <w:sz w:val="28"/>
          <w:szCs w:val="28"/>
        </w:rPr>
        <w:t>emic</w:t>
      </w:r>
      <w:proofErr w:type="spellEnd"/>
      <w:r w:rsidRPr="007D6EB1">
        <w:rPr>
          <w:rFonts w:ascii="Arial Narrow" w:hAnsi="Arial Narrow"/>
          <w:color w:val="000000"/>
          <w:sz w:val="28"/>
          <w:szCs w:val="28"/>
        </w:rPr>
        <w:t xml:space="preserve"> såvel som </w:t>
      </w:r>
      <w:proofErr w:type="spellStart"/>
      <w:r w:rsidRPr="007D6EB1">
        <w:rPr>
          <w:rFonts w:ascii="Arial Narrow" w:hAnsi="Arial Narrow"/>
          <w:color w:val="000000"/>
          <w:sz w:val="28"/>
          <w:szCs w:val="28"/>
        </w:rPr>
        <w:t>etic</w:t>
      </w:r>
      <w:proofErr w:type="spellEnd"/>
      <w:r w:rsidRPr="007D6EB1">
        <w:rPr>
          <w:rFonts w:ascii="Arial Narrow" w:hAnsi="Arial Narrow"/>
          <w:color w:val="000000"/>
          <w:sz w:val="28"/>
          <w:szCs w:val="28"/>
        </w:rPr>
        <w:t xml:space="preserve"> kilder med henblik på at karakterisere </w:t>
      </w:r>
      <w:r w:rsidR="00C32ED5" w:rsidRPr="007D6EB1">
        <w:rPr>
          <w:rFonts w:ascii="Arial Narrow" w:hAnsi="Arial Narrow"/>
          <w:color w:val="000000"/>
          <w:sz w:val="28"/>
          <w:szCs w:val="28"/>
        </w:rPr>
        <w:t xml:space="preserve">relevante aspekter af kristendommen. </w:t>
      </w:r>
    </w:p>
    <w:p w14:paraId="5DC3A651" w14:textId="35D0596D" w:rsidR="001A6A92" w:rsidRPr="007D6EB1" w:rsidRDefault="001A6A92" w:rsidP="0086614B">
      <w:pPr>
        <w:pStyle w:val="Normalweb"/>
        <w:numPr>
          <w:ilvl w:val="0"/>
          <w:numId w:val="1"/>
        </w:numPr>
        <w:shd w:val="clear" w:color="auto" w:fill="FFFFFF"/>
        <w:spacing w:before="0" w:beforeAutospacing="0" w:after="0" w:afterAutospacing="0" w:line="276" w:lineRule="auto"/>
        <w:ind w:left="540"/>
        <w:textAlignment w:val="baseline"/>
        <w:rPr>
          <w:rFonts w:ascii="Arial Narrow" w:hAnsi="Arial Narrow"/>
          <w:color w:val="000000"/>
          <w:sz w:val="28"/>
          <w:szCs w:val="28"/>
        </w:rPr>
      </w:pPr>
      <w:r w:rsidRPr="007D6EB1">
        <w:rPr>
          <w:rFonts w:ascii="Arial Narrow" w:hAnsi="Arial Narrow"/>
          <w:color w:val="000000"/>
          <w:sz w:val="28"/>
          <w:szCs w:val="28"/>
          <w:shd w:val="clear" w:color="auto" w:fill="FFFFFF"/>
        </w:rPr>
        <w:t>Diskutere og vurdere den danske Folkekirkes udfordringer i forhold til samfundsudviklingen.</w:t>
      </w:r>
    </w:p>
    <w:p w14:paraId="396A2021" w14:textId="1FBC88A2" w:rsidR="00D52131" w:rsidRPr="007D6EB1" w:rsidRDefault="00D52131" w:rsidP="0086614B">
      <w:pPr>
        <w:pStyle w:val="Normalweb"/>
        <w:numPr>
          <w:ilvl w:val="0"/>
          <w:numId w:val="1"/>
        </w:numPr>
        <w:shd w:val="clear" w:color="auto" w:fill="FFFFFF"/>
        <w:spacing w:before="0" w:beforeAutospacing="0" w:after="0" w:afterAutospacing="0" w:line="276" w:lineRule="auto"/>
        <w:ind w:left="540"/>
        <w:textAlignment w:val="baseline"/>
        <w:rPr>
          <w:rFonts w:ascii="Arial Narrow" w:hAnsi="Arial Narrow"/>
          <w:color w:val="000000"/>
          <w:sz w:val="28"/>
          <w:szCs w:val="28"/>
        </w:rPr>
      </w:pPr>
      <w:r w:rsidRPr="007D6EB1">
        <w:rPr>
          <w:rFonts w:ascii="Arial Narrow" w:hAnsi="Arial Narrow"/>
          <w:color w:val="000000"/>
          <w:sz w:val="28"/>
          <w:szCs w:val="28"/>
          <w:shd w:val="clear" w:color="auto" w:fill="FFFFFF"/>
        </w:rPr>
        <w:t>Diskutere forholdet mellem religion og videnskab</w:t>
      </w:r>
      <w:r w:rsidR="001A6A92" w:rsidRPr="007D6EB1">
        <w:rPr>
          <w:rFonts w:ascii="Arial Narrow" w:hAnsi="Arial Narrow"/>
          <w:color w:val="000000"/>
          <w:sz w:val="28"/>
          <w:szCs w:val="28"/>
          <w:shd w:val="clear" w:color="auto" w:fill="FFFFFF"/>
        </w:rPr>
        <w:t xml:space="preserve"> med</w:t>
      </w:r>
      <w:r w:rsidRPr="007D6EB1">
        <w:rPr>
          <w:rFonts w:ascii="Arial Narrow" w:hAnsi="Arial Narrow"/>
          <w:color w:val="000000"/>
          <w:sz w:val="28"/>
          <w:szCs w:val="28"/>
          <w:shd w:val="clear" w:color="auto" w:fill="FFFFFF"/>
        </w:rPr>
        <w:t xml:space="preserve"> udgangspunkt i</w:t>
      </w:r>
      <w:r w:rsidR="001A6A92" w:rsidRPr="007D6EB1">
        <w:rPr>
          <w:rFonts w:ascii="Arial Narrow" w:hAnsi="Arial Narrow"/>
          <w:color w:val="000000"/>
          <w:sz w:val="28"/>
          <w:szCs w:val="28"/>
          <w:shd w:val="clear" w:color="auto" w:fill="FFFFFF"/>
        </w:rPr>
        <w:t xml:space="preserve"> Lars Qvortrups begreb paradokshåndtering</w:t>
      </w:r>
      <w:r w:rsidRPr="007D6EB1">
        <w:rPr>
          <w:rFonts w:ascii="Arial Narrow" w:hAnsi="Arial Narrow"/>
          <w:color w:val="000000"/>
          <w:sz w:val="28"/>
          <w:szCs w:val="28"/>
          <w:shd w:val="clear" w:color="auto" w:fill="FFFFFF"/>
        </w:rPr>
        <w:t>.</w:t>
      </w:r>
    </w:p>
    <w:p w14:paraId="5CF82403" w14:textId="77777777" w:rsidR="00D52131" w:rsidRPr="007D6EB1" w:rsidRDefault="00D52131" w:rsidP="0086614B">
      <w:pPr>
        <w:spacing w:line="276" w:lineRule="auto"/>
        <w:ind w:left="850" w:right="850"/>
        <w:rPr>
          <w:rFonts w:ascii="Arial Narrow" w:hAnsi="Arial Narrow"/>
          <w:sz w:val="28"/>
          <w:szCs w:val="28"/>
        </w:rPr>
      </w:pPr>
    </w:p>
    <w:p w14:paraId="6D4D02F7" w14:textId="77777777" w:rsidR="009E4D36" w:rsidRPr="007D6EB1" w:rsidRDefault="009E4D36" w:rsidP="0086614B">
      <w:pPr>
        <w:spacing w:line="276" w:lineRule="auto"/>
        <w:ind w:left="850" w:right="850"/>
        <w:rPr>
          <w:rFonts w:ascii="Arial Narrow" w:hAnsi="Arial Narrow"/>
          <w:b/>
          <w:sz w:val="28"/>
          <w:szCs w:val="28"/>
        </w:rPr>
      </w:pPr>
    </w:p>
    <w:p w14:paraId="3E77B4B8" w14:textId="77777777" w:rsidR="009E4D36" w:rsidRPr="007D6EB1" w:rsidRDefault="009E4D36" w:rsidP="0086614B">
      <w:pPr>
        <w:spacing w:line="276" w:lineRule="auto"/>
        <w:ind w:right="850"/>
        <w:rPr>
          <w:rFonts w:ascii="Arial Narrow" w:hAnsi="Arial Narrow"/>
          <w:b/>
          <w:sz w:val="28"/>
          <w:szCs w:val="28"/>
        </w:rPr>
      </w:pPr>
      <w:r w:rsidRPr="007D6EB1">
        <w:rPr>
          <w:rFonts w:ascii="Arial Narrow" w:hAnsi="Arial Narrow"/>
          <w:b/>
          <w:sz w:val="28"/>
          <w:szCs w:val="28"/>
        </w:rPr>
        <w:t>Oversigt:</w:t>
      </w:r>
      <w:r w:rsidR="0079108C" w:rsidRPr="007D6EB1">
        <w:rPr>
          <w:rFonts w:ascii="Arial Narrow" w:hAnsi="Arial Narrow"/>
          <w:noProof/>
          <w:sz w:val="28"/>
          <w:szCs w:val="28"/>
          <w:lang w:eastAsia="da-DK"/>
        </w:rPr>
        <w:t xml:space="preserve"> </w:t>
      </w:r>
    </w:p>
    <w:p w14:paraId="0F818283" w14:textId="44308BA6" w:rsidR="001A6A92" w:rsidRPr="007D6EB1" w:rsidRDefault="001A6A92" w:rsidP="004440F5">
      <w:pPr>
        <w:spacing w:line="276" w:lineRule="auto"/>
        <w:ind w:right="850"/>
        <w:rPr>
          <w:rFonts w:ascii="Arial Narrow" w:hAnsi="Arial Narrow"/>
          <w:b/>
          <w:sz w:val="28"/>
          <w:szCs w:val="28"/>
        </w:rPr>
      </w:pPr>
      <w:r w:rsidRPr="007D6EB1">
        <w:rPr>
          <w:rFonts w:ascii="Arial Narrow" w:hAnsi="Arial Narrow"/>
          <w:b/>
          <w:sz w:val="28"/>
          <w:szCs w:val="28"/>
        </w:rPr>
        <w:t>Kristendomskritik</w:t>
      </w:r>
    </w:p>
    <w:p w14:paraId="156A2C09" w14:textId="253239CE" w:rsidR="001A6A92" w:rsidRPr="007D6EB1" w:rsidRDefault="006F6FCB" w:rsidP="004440F5">
      <w:pPr>
        <w:spacing w:line="276" w:lineRule="auto"/>
        <w:ind w:right="850"/>
        <w:rPr>
          <w:rFonts w:ascii="Arial Narrow" w:hAnsi="Arial Narrow"/>
          <w:sz w:val="28"/>
          <w:szCs w:val="28"/>
        </w:rPr>
      </w:pPr>
      <w:r w:rsidRPr="007D6EB1">
        <w:rPr>
          <w:rFonts w:ascii="Arial Narrow" w:hAnsi="Arial Narrow"/>
          <w:sz w:val="28"/>
          <w:szCs w:val="28"/>
        </w:rPr>
        <w:t>Fokus:</w:t>
      </w:r>
      <w:r w:rsidRPr="007D6EB1">
        <w:rPr>
          <w:rFonts w:ascii="Arial Narrow" w:hAnsi="Arial Narrow"/>
          <w:sz w:val="28"/>
          <w:szCs w:val="28"/>
        </w:rPr>
        <w:br/>
        <w:t>A</w:t>
      </w:r>
      <w:r w:rsidR="001A6A92" w:rsidRPr="007D6EB1">
        <w:rPr>
          <w:rFonts w:ascii="Arial Narrow" w:hAnsi="Arial Narrow"/>
          <w:sz w:val="28"/>
          <w:szCs w:val="28"/>
        </w:rPr>
        <w:t>teisme og videnskabelige opdagelser fra midten af 1800-tallet.</w:t>
      </w:r>
    </w:p>
    <w:p w14:paraId="24F8770E" w14:textId="03EB7BA4" w:rsidR="001A6A92" w:rsidRPr="007D6EB1" w:rsidRDefault="004440F5" w:rsidP="004440F5">
      <w:pPr>
        <w:spacing w:line="276" w:lineRule="auto"/>
        <w:ind w:right="850"/>
        <w:rPr>
          <w:rFonts w:ascii="Arial Narrow" w:hAnsi="Arial Narrow"/>
          <w:sz w:val="28"/>
          <w:szCs w:val="28"/>
        </w:rPr>
      </w:pPr>
      <w:r w:rsidRPr="007D6EB1">
        <w:rPr>
          <w:rFonts w:ascii="Arial Narrow" w:hAnsi="Arial Narrow"/>
          <w:sz w:val="28"/>
          <w:szCs w:val="28"/>
        </w:rPr>
        <w:t>Baggrundsstof</w:t>
      </w:r>
      <w:r w:rsidR="001A6A92" w:rsidRPr="007D6EB1">
        <w:rPr>
          <w:rFonts w:ascii="Arial Narrow" w:hAnsi="Arial Narrow"/>
          <w:sz w:val="28"/>
          <w:szCs w:val="28"/>
        </w:rPr>
        <w:t xml:space="preserve">: </w:t>
      </w:r>
      <w:r w:rsidR="006F6FCB" w:rsidRPr="007D6EB1">
        <w:rPr>
          <w:rFonts w:ascii="Arial Narrow" w:hAnsi="Arial Narrow"/>
          <w:sz w:val="28"/>
          <w:szCs w:val="28"/>
        </w:rPr>
        <w:br/>
      </w:r>
      <w:r w:rsidR="001A6A92" w:rsidRPr="007D6EB1">
        <w:rPr>
          <w:rFonts w:ascii="Arial Narrow" w:hAnsi="Arial Narrow"/>
          <w:sz w:val="28"/>
          <w:szCs w:val="28"/>
        </w:rPr>
        <w:t>Afsnittene ”Moderne kristendom: udvikling gennem kriser”, ”Hvad skal vi med Gud?” og ”Nietzsches forbandelse over kristendommen</w:t>
      </w:r>
      <w:r w:rsidR="00865338" w:rsidRPr="007D6EB1">
        <w:rPr>
          <w:rFonts w:ascii="Arial Narrow" w:hAnsi="Arial Narrow"/>
          <w:sz w:val="28"/>
          <w:szCs w:val="28"/>
        </w:rPr>
        <w:t xml:space="preserve">” i </w:t>
      </w:r>
      <w:r w:rsidR="00865338" w:rsidRPr="007D6EB1">
        <w:rPr>
          <w:rFonts w:ascii="Arial Narrow" w:hAnsi="Arial Narrow"/>
          <w:i/>
          <w:sz w:val="28"/>
          <w:szCs w:val="28"/>
        </w:rPr>
        <w:t>Religioner lever</w:t>
      </w:r>
      <w:r w:rsidR="001A6A92" w:rsidRPr="007D6EB1">
        <w:rPr>
          <w:rFonts w:ascii="Arial Narrow" w:hAnsi="Arial Narrow"/>
          <w:sz w:val="28"/>
          <w:szCs w:val="28"/>
        </w:rPr>
        <w:t>. Lindhar</w:t>
      </w:r>
      <w:r w:rsidR="007D6EB1" w:rsidRPr="007D6EB1">
        <w:rPr>
          <w:rFonts w:ascii="Arial Narrow" w:hAnsi="Arial Narrow"/>
          <w:sz w:val="28"/>
          <w:szCs w:val="28"/>
        </w:rPr>
        <w:t>d</w:t>
      </w:r>
      <w:r w:rsidR="001A6A92" w:rsidRPr="007D6EB1">
        <w:rPr>
          <w:rFonts w:ascii="Arial Narrow" w:hAnsi="Arial Narrow"/>
          <w:sz w:val="28"/>
          <w:szCs w:val="28"/>
        </w:rPr>
        <w:t>t og Ringhof 2017</w:t>
      </w:r>
    </w:p>
    <w:p w14:paraId="5073B90D" w14:textId="7F1622FB" w:rsidR="001A6A92" w:rsidRPr="007D6EB1" w:rsidRDefault="001A6A92" w:rsidP="004440F5">
      <w:pPr>
        <w:spacing w:line="276" w:lineRule="auto"/>
        <w:ind w:right="850"/>
        <w:rPr>
          <w:rFonts w:ascii="Arial Narrow" w:hAnsi="Arial Narrow"/>
          <w:sz w:val="28"/>
          <w:szCs w:val="28"/>
        </w:rPr>
      </w:pPr>
      <w:r w:rsidRPr="007D6EB1">
        <w:rPr>
          <w:rFonts w:ascii="Arial Narrow" w:hAnsi="Arial Narrow"/>
          <w:sz w:val="28"/>
          <w:szCs w:val="28"/>
        </w:rPr>
        <w:t xml:space="preserve">Kilder: </w:t>
      </w:r>
      <w:r w:rsidR="006F6FCB" w:rsidRPr="007D6EB1">
        <w:rPr>
          <w:rFonts w:ascii="Arial Narrow" w:hAnsi="Arial Narrow"/>
          <w:sz w:val="28"/>
          <w:szCs w:val="28"/>
        </w:rPr>
        <w:br/>
        <w:t xml:space="preserve">Charles Darwin: </w:t>
      </w:r>
      <w:r w:rsidR="006F6FCB" w:rsidRPr="007D6EB1">
        <w:rPr>
          <w:rFonts w:ascii="Arial Narrow" w:hAnsi="Arial Narrow"/>
          <w:i/>
          <w:sz w:val="28"/>
          <w:szCs w:val="28"/>
        </w:rPr>
        <w:t>Om menneskets oprindelse</w:t>
      </w:r>
      <w:r w:rsidR="006F6FCB" w:rsidRPr="007D6EB1">
        <w:rPr>
          <w:rFonts w:ascii="Arial Narrow" w:hAnsi="Arial Narrow"/>
          <w:sz w:val="28"/>
          <w:szCs w:val="28"/>
        </w:rPr>
        <w:t>, uddrag af kapitel 1</w:t>
      </w:r>
      <w:r w:rsidR="00990D23">
        <w:rPr>
          <w:rFonts w:ascii="Arial Narrow" w:hAnsi="Arial Narrow"/>
          <w:sz w:val="28"/>
          <w:szCs w:val="28"/>
        </w:rPr>
        <w:t xml:space="preserve"> (findes bl.a. i </w:t>
      </w:r>
      <w:r w:rsidR="00990D23">
        <w:rPr>
          <w:rFonts w:ascii="Arial Narrow" w:hAnsi="Arial Narrow"/>
          <w:i/>
          <w:sz w:val="28"/>
          <w:szCs w:val="28"/>
        </w:rPr>
        <w:t>Fire menneskesyn</w:t>
      </w:r>
      <w:r w:rsidR="00990D23">
        <w:rPr>
          <w:rFonts w:ascii="Arial Narrow" w:hAnsi="Arial Narrow"/>
          <w:sz w:val="28"/>
          <w:szCs w:val="28"/>
        </w:rPr>
        <w:t>, Systime</w:t>
      </w:r>
      <w:r w:rsidR="006F6FCB" w:rsidRPr="007D6EB1">
        <w:rPr>
          <w:rFonts w:ascii="Arial Narrow" w:hAnsi="Arial Narrow"/>
          <w:sz w:val="28"/>
          <w:szCs w:val="28"/>
        </w:rPr>
        <w:t xml:space="preserve">. </w:t>
      </w:r>
    </w:p>
    <w:p w14:paraId="3401D060" w14:textId="7753CFB7" w:rsidR="006F6FCB" w:rsidRPr="007D6EB1" w:rsidRDefault="0066043F" w:rsidP="004440F5">
      <w:pPr>
        <w:spacing w:line="276" w:lineRule="auto"/>
        <w:ind w:right="850"/>
        <w:rPr>
          <w:rFonts w:ascii="Arial Narrow" w:hAnsi="Arial Narrow"/>
          <w:sz w:val="28"/>
          <w:szCs w:val="28"/>
        </w:rPr>
      </w:pPr>
      <w:r w:rsidRPr="007D6EB1">
        <w:rPr>
          <w:rFonts w:ascii="Arial Narrow" w:hAnsi="Arial Narrow"/>
          <w:sz w:val="28"/>
          <w:szCs w:val="28"/>
        </w:rPr>
        <w:t>Øvelser</w:t>
      </w:r>
      <w:r w:rsidR="006F6FCB" w:rsidRPr="007D6EB1">
        <w:rPr>
          <w:rFonts w:ascii="Arial Narrow" w:hAnsi="Arial Narrow"/>
          <w:sz w:val="28"/>
          <w:szCs w:val="28"/>
        </w:rPr>
        <w:t>:</w:t>
      </w:r>
    </w:p>
    <w:p w14:paraId="2C812244" w14:textId="0DE95936" w:rsidR="006F6FCB" w:rsidRPr="007D6EB1" w:rsidRDefault="006F6FCB" w:rsidP="004440F5">
      <w:pPr>
        <w:pStyle w:val="Listeafsnit"/>
        <w:numPr>
          <w:ilvl w:val="0"/>
          <w:numId w:val="9"/>
        </w:numPr>
        <w:spacing w:line="276" w:lineRule="auto"/>
        <w:ind w:right="850"/>
        <w:rPr>
          <w:rFonts w:ascii="Arial Narrow" w:hAnsi="Arial Narrow"/>
          <w:sz w:val="28"/>
          <w:szCs w:val="28"/>
        </w:rPr>
      </w:pPr>
      <w:r w:rsidRPr="007D6EB1">
        <w:rPr>
          <w:rFonts w:ascii="Arial Narrow" w:hAnsi="Arial Narrow"/>
          <w:sz w:val="28"/>
          <w:szCs w:val="28"/>
        </w:rPr>
        <w:t xml:space="preserve">Forklar, hvordan Darwins teori </w:t>
      </w:r>
      <w:r w:rsidR="004440F5" w:rsidRPr="007D6EB1">
        <w:rPr>
          <w:rFonts w:ascii="Arial Narrow" w:hAnsi="Arial Narrow"/>
          <w:sz w:val="28"/>
          <w:szCs w:val="28"/>
        </w:rPr>
        <w:t xml:space="preserve">om menneskets afstamning </w:t>
      </w:r>
      <w:r w:rsidR="0066043F" w:rsidRPr="007D6EB1">
        <w:rPr>
          <w:rFonts w:ascii="Arial Narrow" w:hAnsi="Arial Narrow"/>
          <w:sz w:val="28"/>
          <w:szCs w:val="28"/>
        </w:rPr>
        <w:t xml:space="preserve">kan siges at være i strid med kristendommen, sådan som den blev forstået af samtiden. </w:t>
      </w:r>
    </w:p>
    <w:p w14:paraId="2DA7B697" w14:textId="77777777" w:rsidR="004440F5" w:rsidRPr="007D6EB1" w:rsidRDefault="0066043F" w:rsidP="004440F5">
      <w:pPr>
        <w:pStyle w:val="Listeafsnit"/>
        <w:numPr>
          <w:ilvl w:val="0"/>
          <w:numId w:val="9"/>
        </w:numPr>
        <w:spacing w:line="276" w:lineRule="auto"/>
        <w:ind w:right="850"/>
        <w:rPr>
          <w:rFonts w:ascii="Arial Narrow" w:hAnsi="Arial Narrow"/>
          <w:sz w:val="28"/>
          <w:szCs w:val="28"/>
        </w:rPr>
      </w:pPr>
      <w:r w:rsidRPr="007D6EB1">
        <w:rPr>
          <w:rFonts w:ascii="Arial Narrow" w:hAnsi="Arial Narrow"/>
          <w:sz w:val="28"/>
          <w:szCs w:val="28"/>
        </w:rPr>
        <w:lastRenderedPageBreak/>
        <w:t>Hvis du skulle mægle i en konflikt mellem darwinister og kreationister</w:t>
      </w:r>
      <w:r w:rsidR="004440F5" w:rsidRPr="007D6EB1">
        <w:rPr>
          <w:rFonts w:ascii="Arial Narrow" w:hAnsi="Arial Narrow"/>
          <w:sz w:val="28"/>
          <w:szCs w:val="28"/>
        </w:rPr>
        <w:t xml:space="preserve"> (der læser den kristne kosmogoni bogstaveligt)</w:t>
      </w:r>
      <w:r w:rsidRPr="007D6EB1">
        <w:rPr>
          <w:rFonts w:ascii="Arial Narrow" w:hAnsi="Arial Narrow"/>
          <w:sz w:val="28"/>
          <w:szCs w:val="28"/>
        </w:rPr>
        <w:t>, hvilke argumenter ville du så tage i brug?</w:t>
      </w:r>
    </w:p>
    <w:p w14:paraId="01A1B52E" w14:textId="77777777" w:rsidR="004440F5" w:rsidRPr="007D6EB1" w:rsidRDefault="006632ED" w:rsidP="004440F5">
      <w:pPr>
        <w:pStyle w:val="Listeafsnit"/>
        <w:numPr>
          <w:ilvl w:val="0"/>
          <w:numId w:val="9"/>
        </w:numPr>
        <w:spacing w:line="276" w:lineRule="auto"/>
        <w:ind w:right="850"/>
        <w:rPr>
          <w:rFonts w:ascii="Arial Narrow" w:hAnsi="Arial Narrow"/>
          <w:sz w:val="28"/>
          <w:szCs w:val="28"/>
        </w:rPr>
      </w:pPr>
      <w:r w:rsidRPr="007D6EB1">
        <w:rPr>
          <w:rFonts w:ascii="Arial Narrow" w:hAnsi="Arial Narrow" w:cs="Calibri"/>
          <w:color w:val="1A1A1A"/>
          <w:sz w:val="28"/>
          <w:szCs w:val="28"/>
        </w:rPr>
        <w:t xml:space="preserve">Kig på </w:t>
      </w:r>
      <w:proofErr w:type="spellStart"/>
      <w:r w:rsidRPr="007D6EB1">
        <w:rPr>
          <w:rFonts w:ascii="Arial Narrow" w:hAnsi="Arial Narrow" w:cs="Calibri"/>
          <w:color w:val="1A1A1A"/>
          <w:sz w:val="28"/>
          <w:szCs w:val="28"/>
        </w:rPr>
        <w:t>Ninian</w:t>
      </w:r>
      <w:proofErr w:type="spellEnd"/>
      <w:r w:rsidRPr="007D6EB1">
        <w:rPr>
          <w:rFonts w:ascii="Arial Narrow" w:hAnsi="Arial Narrow" w:cs="Calibri"/>
          <w:color w:val="1A1A1A"/>
          <w:sz w:val="28"/>
          <w:szCs w:val="28"/>
        </w:rPr>
        <w:t xml:space="preserve"> </w:t>
      </w:r>
      <w:proofErr w:type="spellStart"/>
      <w:r w:rsidRPr="007D6EB1">
        <w:rPr>
          <w:rFonts w:ascii="Arial Narrow" w:hAnsi="Arial Narrow" w:cs="Calibri"/>
          <w:color w:val="1A1A1A"/>
          <w:sz w:val="28"/>
          <w:szCs w:val="28"/>
        </w:rPr>
        <w:t>Smarts</w:t>
      </w:r>
      <w:proofErr w:type="spellEnd"/>
      <w:r w:rsidRPr="007D6EB1">
        <w:rPr>
          <w:rFonts w:ascii="Arial Narrow" w:hAnsi="Arial Narrow" w:cs="Calibri"/>
          <w:color w:val="1A1A1A"/>
          <w:sz w:val="28"/>
          <w:szCs w:val="28"/>
        </w:rPr>
        <w:t xml:space="preserve"> skema over religionens 7 dimensioner. Hvilke dimensioner af kristendommen kritiserer Nietzsche?  </w:t>
      </w:r>
    </w:p>
    <w:p w14:paraId="087ECBBC" w14:textId="00F61433" w:rsidR="006632ED" w:rsidRPr="007D6EB1" w:rsidRDefault="006632ED" w:rsidP="004440F5">
      <w:pPr>
        <w:pStyle w:val="Listeafsnit"/>
        <w:numPr>
          <w:ilvl w:val="0"/>
          <w:numId w:val="9"/>
        </w:numPr>
        <w:spacing w:line="276" w:lineRule="auto"/>
        <w:ind w:right="850"/>
        <w:rPr>
          <w:rFonts w:ascii="Arial Narrow" w:hAnsi="Arial Narrow"/>
          <w:sz w:val="28"/>
          <w:szCs w:val="28"/>
        </w:rPr>
      </w:pPr>
      <w:r w:rsidRPr="007D6EB1">
        <w:rPr>
          <w:rFonts w:ascii="Arial Narrow" w:hAnsi="Arial Narrow" w:cs="Calibri"/>
          <w:color w:val="1A1A1A"/>
          <w:sz w:val="28"/>
          <w:szCs w:val="28"/>
        </w:rPr>
        <w:t xml:space="preserve">Læs om Nietzsches filosofi på filosoffen Anders Fogh Jensens hjemmeside: </w:t>
      </w:r>
      <w:hyperlink r:id="rId6" w:history="1">
        <w:r w:rsidRPr="007D6EB1">
          <w:rPr>
            <w:rStyle w:val="Llink"/>
            <w:rFonts w:ascii="Arial Narrow" w:hAnsi="Arial Narrow" w:cs="Calibri"/>
            <w:sz w:val="28"/>
            <w:szCs w:val="28"/>
          </w:rPr>
          <w:t>http://filosoffen.dk/filosoffen_skriver/artikler-og-essays/nietzsche/</w:t>
        </w:r>
      </w:hyperlink>
      <w:r w:rsidRPr="007D6EB1">
        <w:rPr>
          <w:rFonts w:ascii="Arial Narrow" w:hAnsi="Arial Narrow" w:cs="Calibri"/>
          <w:color w:val="1A1A1A"/>
          <w:sz w:val="28"/>
          <w:szCs w:val="28"/>
        </w:rPr>
        <w:t>. Hvordan forklarer Jensen Nietzsches kulturkritiske syn på ”værdier”</w:t>
      </w:r>
      <w:r w:rsidRPr="007D6EB1">
        <w:rPr>
          <w:rFonts w:ascii="Arial Narrow" w:eastAsia="MS Mincho" w:hAnsi="Arial Narrow" w:cs="MS Mincho"/>
          <w:bCs/>
          <w:color w:val="262626"/>
          <w:sz w:val="28"/>
          <w:szCs w:val="28"/>
        </w:rPr>
        <w:t xml:space="preserve">? Er Nietzsche stadig aktuel som samfundskritiker i dag? </w:t>
      </w:r>
    </w:p>
    <w:p w14:paraId="028EF03A" w14:textId="77777777" w:rsidR="006632ED" w:rsidRPr="007D6EB1" w:rsidRDefault="006632ED" w:rsidP="0086614B">
      <w:pPr>
        <w:spacing w:line="276" w:lineRule="auto"/>
        <w:ind w:left="850" w:right="850"/>
        <w:rPr>
          <w:rFonts w:ascii="Arial Narrow" w:hAnsi="Arial Narrow"/>
          <w:sz w:val="28"/>
          <w:szCs w:val="28"/>
        </w:rPr>
      </w:pPr>
    </w:p>
    <w:p w14:paraId="776CA9B3" w14:textId="77777777" w:rsidR="00552A43" w:rsidRPr="007D6EB1" w:rsidRDefault="00552A43" w:rsidP="0086614B">
      <w:pPr>
        <w:spacing w:line="276" w:lineRule="auto"/>
        <w:ind w:right="850"/>
        <w:rPr>
          <w:rFonts w:ascii="Arial Narrow" w:hAnsi="Arial Narrow"/>
          <w:sz w:val="28"/>
          <w:szCs w:val="28"/>
        </w:rPr>
      </w:pPr>
    </w:p>
    <w:p w14:paraId="6860810D" w14:textId="15BB34BE" w:rsidR="0086614B" w:rsidRPr="007D6EB1" w:rsidRDefault="0086614B" w:rsidP="0086614B">
      <w:pPr>
        <w:spacing w:line="276" w:lineRule="auto"/>
        <w:ind w:right="850"/>
        <w:rPr>
          <w:rFonts w:ascii="Arial Narrow" w:hAnsi="Arial Narrow"/>
          <w:b/>
          <w:sz w:val="28"/>
          <w:szCs w:val="28"/>
        </w:rPr>
      </w:pPr>
      <w:r w:rsidRPr="007D6EB1">
        <w:rPr>
          <w:rFonts w:ascii="Arial Narrow" w:hAnsi="Arial Narrow"/>
          <w:b/>
          <w:sz w:val="28"/>
          <w:szCs w:val="28"/>
        </w:rPr>
        <w:t>Nye teologiske problemstillinger</w:t>
      </w:r>
    </w:p>
    <w:p w14:paraId="4732D6D7" w14:textId="4D125605" w:rsidR="00B81B34" w:rsidRPr="007D6EB1" w:rsidRDefault="00B81B34" w:rsidP="004440F5">
      <w:pPr>
        <w:spacing w:line="276" w:lineRule="auto"/>
        <w:rPr>
          <w:rFonts w:ascii="Arial Narrow" w:hAnsi="Arial Narrow"/>
          <w:b/>
          <w:sz w:val="28"/>
          <w:szCs w:val="28"/>
        </w:rPr>
      </w:pPr>
      <w:r w:rsidRPr="007D6EB1">
        <w:rPr>
          <w:rFonts w:ascii="Arial Narrow" w:hAnsi="Arial Narrow"/>
          <w:sz w:val="28"/>
          <w:szCs w:val="28"/>
        </w:rPr>
        <w:t>Fokus:</w:t>
      </w:r>
      <w:r w:rsidRPr="007D6EB1">
        <w:rPr>
          <w:rFonts w:ascii="Arial Narrow" w:hAnsi="Arial Narrow"/>
          <w:b/>
          <w:sz w:val="28"/>
          <w:szCs w:val="28"/>
        </w:rPr>
        <w:t xml:space="preserve"> </w:t>
      </w:r>
      <w:r w:rsidR="004440F5" w:rsidRPr="007D6EB1">
        <w:rPr>
          <w:rFonts w:ascii="Arial Narrow" w:hAnsi="Arial Narrow"/>
          <w:b/>
          <w:sz w:val="28"/>
          <w:szCs w:val="28"/>
        </w:rPr>
        <w:br/>
      </w:r>
      <w:r w:rsidR="007D6EB1">
        <w:rPr>
          <w:rFonts w:ascii="Arial Narrow" w:hAnsi="Arial Narrow"/>
          <w:sz w:val="28"/>
          <w:szCs w:val="28"/>
        </w:rPr>
        <w:t>E</w:t>
      </w:r>
      <w:r w:rsidR="0086614B" w:rsidRPr="007D6EB1">
        <w:rPr>
          <w:rFonts w:ascii="Arial Narrow" w:hAnsi="Arial Narrow"/>
          <w:sz w:val="28"/>
          <w:szCs w:val="28"/>
        </w:rPr>
        <w:t>ksistensteologi og afmytologisering</w:t>
      </w:r>
    </w:p>
    <w:p w14:paraId="49E32421" w14:textId="21009357" w:rsidR="0086614B" w:rsidRPr="007D6EB1" w:rsidRDefault="004440F5" w:rsidP="0086614B">
      <w:pPr>
        <w:spacing w:line="276" w:lineRule="auto"/>
        <w:rPr>
          <w:rFonts w:ascii="Arial Narrow" w:hAnsi="Arial Narrow"/>
          <w:sz w:val="28"/>
          <w:szCs w:val="28"/>
        </w:rPr>
      </w:pPr>
      <w:r w:rsidRPr="007D6EB1">
        <w:rPr>
          <w:rFonts w:ascii="Arial Narrow" w:hAnsi="Arial Narrow"/>
          <w:sz w:val="28"/>
          <w:szCs w:val="28"/>
        </w:rPr>
        <w:t>Baggrundsstof</w:t>
      </w:r>
      <w:r w:rsidR="00B81B34" w:rsidRPr="007D6EB1">
        <w:rPr>
          <w:rFonts w:ascii="Arial Narrow" w:hAnsi="Arial Narrow"/>
          <w:sz w:val="28"/>
          <w:szCs w:val="28"/>
        </w:rPr>
        <w:t>:</w:t>
      </w:r>
      <w:r w:rsidR="00B81B34" w:rsidRPr="007D6EB1">
        <w:rPr>
          <w:rFonts w:ascii="Arial Narrow" w:hAnsi="Arial Narrow"/>
          <w:b/>
          <w:sz w:val="28"/>
          <w:szCs w:val="28"/>
        </w:rPr>
        <w:t xml:space="preserve"> </w:t>
      </w:r>
      <w:r w:rsidRPr="007D6EB1">
        <w:rPr>
          <w:rFonts w:ascii="Arial Narrow" w:hAnsi="Arial Narrow"/>
          <w:b/>
          <w:sz w:val="28"/>
          <w:szCs w:val="28"/>
        </w:rPr>
        <w:br/>
      </w:r>
      <w:r w:rsidR="00B81B34" w:rsidRPr="007D6EB1">
        <w:rPr>
          <w:rFonts w:ascii="Arial Narrow" w:hAnsi="Arial Narrow"/>
          <w:sz w:val="28"/>
          <w:szCs w:val="28"/>
        </w:rPr>
        <w:t>Afsnittene</w:t>
      </w:r>
      <w:r w:rsidR="00B81B34" w:rsidRPr="007D6EB1">
        <w:rPr>
          <w:rFonts w:ascii="Arial Narrow" w:hAnsi="Arial Narrow"/>
          <w:b/>
          <w:sz w:val="28"/>
          <w:szCs w:val="28"/>
        </w:rPr>
        <w:t xml:space="preserve"> </w:t>
      </w:r>
      <w:r w:rsidR="00B81B34" w:rsidRPr="007D6EB1">
        <w:rPr>
          <w:rFonts w:ascii="Arial Narrow" w:hAnsi="Arial Narrow"/>
          <w:sz w:val="28"/>
          <w:szCs w:val="28"/>
        </w:rPr>
        <w:t xml:space="preserve">”En ny teologisk dagsorden” og ”Eksistensteologi og afmytologisering” I </w:t>
      </w:r>
      <w:r w:rsidR="00B81B34" w:rsidRPr="007D6EB1">
        <w:rPr>
          <w:rFonts w:ascii="Arial Narrow" w:hAnsi="Arial Narrow"/>
          <w:i/>
          <w:sz w:val="28"/>
          <w:szCs w:val="28"/>
        </w:rPr>
        <w:t>Religioner lever</w:t>
      </w:r>
      <w:r w:rsidR="00B81B34" w:rsidRPr="007D6EB1">
        <w:rPr>
          <w:rFonts w:ascii="Arial Narrow" w:hAnsi="Arial Narrow"/>
          <w:sz w:val="28"/>
          <w:szCs w:val="28"/>
        </w:rPr>
        <w:t>. Lindhar</w:t>
      </w:r>
      <w:r w:rsidR="009A32F0" w:rsidRPr="007D6EB1">
        <w:rPr>
          <w:rFonts w:ascii="Arial Narrow" w:hAnsi="Arial Narrow"/>
          <w:sz w:val="28"/>
          <w:szCs w:val="28"/>
        </w:rPr>
        <w:t>d</w:t>
      </w:r>
      <w:r w:rsidR="00B81B34" w:rsidRPr="007D6EB1">
        <w:rPr>
          <w:rFonts w:ascii="Arial Narrow" w:hAnsi="Arial Narrow"/>
          <w:sz w:val="28"/>
          <w:szCs w:val="28"/>
        </w:rPr>
        <w:t>t og Ringhof 2017.</w:t>
      </w:r>
    </w:p>
    <w:p w14:paraId="12D2A077" w14:textId="78CA6912" w:rsidR="006E6136" w:rsidRPr="007D6EB1" w:rsidRDefault="00B81B34" w:rsidP="0086614B">
      <w:pPr>
        <w:tabs>
          <w:tab w:val="left" w:pos="1660"/>
        </w:tabs>
        <w:spacing w:line="276" w:lineRule="auto"/>
        <w:rPr>
          <w:rFonts w:ascii="Arial Narrow" w:hAnsi="Arial Narrow"/>
          <w:sz w:val="28"/>
          <w:szCs w:val="28"/>
        </w:rPr>
      </w:pPr>
      <w:r w:rsidRPr="007D6EB1">
        <w:rPr>
          <w:rFonts w:ascii="Arial Narrow" w:hAnsi="Arial Narrow"/>
          <w:sz w:val="28"/>
          <w:szCs w:val="28"/>
        </w:rPr>
        <w:t>Øvelser:</w:t>
      </w:r>
      <w:r w:rsidR="009A32F0" w:rsidRPr="007D6EB1">
        <w:rPr>
          <w:rFonts w:ascii="Arial Narrow" w:hAnsi="Arial Narrow"/>
          <w:sz w:val="28"/>
          <w:szCs w:val="28"/>
        </w:rPr>
        <w:tab/>
      </w:r>
    </w:p>
    <w:p w14:paraId="7170F950" w14:textId="68B279CD" w:rsidR="007D6EB1" w:rsidRPr="007D6EB1" w:rsidRDefault="007D6EB1" w:rsidP="006632ED">
      <w:pPr>
        <w:pStyle w:val="Listeafsnit"/>
        <w:widowControl w:val="0"/>
        <w:numPr>
          <w:ilvl w:val="0"/>
          <w:numId w:val="4"/>
        </w:numPr>
        <w:tabs>
          <w:tab w:val="left" w:pos="220"/>
          <w:tab w:val="left" w:pos="720"/>
        </w:tabs>
        <w:autoSpaceDE w:val="0"/>
        <w:autoSpaceDN w:val="0"/>
        <w:adjustRightInd w:val="0"/>
        <w:spacing w:line="360" w:lineRule="auto"/>
        <w:rPr>
          <w:rFonts w:ascii="Arial Narrow" w:hAnsi="Arial Narrow"/>
          <w:sz w:val="28"/>
          <w:szCs w:val="28"/>
        </w:rPr>
      </w:pPr>
      <w:r>
        <w:rPr>
          <w:rFonts w:ascii="Arial Narrow" w:hAnsi="Arial Narrow"/>
          <w:sz w:val="28"/>
          <w:szCs w:val="28"/>
        </w:rPr>
        <w:t xml:space="preserve">Se klippet ”Kierkegaard på 5 minutter: Kirkekampen” på </w:t>
      </w:r>
      <w:hyperlink r:id="rId7" w:history="1">
        <w:r w:rsidRPr="009C1949">
          <w:rPr>
            <w:rStyle w:val="Llink"/>
            <w:rFonts w:ascii="Arial Narrow" w:hAnsi="Arial Narrow"/>
            <w:sz w:val="28"/>
            <w:szCs w:val="28"/>
          </w:rPr>
          <w:t>www.dr.dk/undervisning</w:t>
        </w:r>
      </w:hyperlink>
      <w:r>
        <w:rPr>
          <w:rFonts w:ascii="Arial Narrow" w:hAnsi="Arial Narrow"/>
          <w:sz w:val="28"/>
          <w:szCs w:val="28"/>
        </w:rPr>
        <w:t xml:space="preserve">. Hvad er det, Kierkegaard vil have folk til at undre sig over? Diskutér med din sidemand, om det er nødvendigt at provokere for at få folk til at reflektere over eksistentielle spørgsmål, og hvilke af de provokationer, som Thomas </w:t>
      </w:r>
      <w:proofErr w:type="spellStart"/>
      <w:r>
        <w:rPr>
          <w:rFonts w:ascii="Arial Narrow" w:hAnsi="Arial Narrow"/>
          <w:sz w:val="28"/>
          <w:szCs w:val="28"/>
        </w:rPr>
        <w:t>Fauth</w:t>
      </w:r>
      <w:proofErr w:type="spellEnd"/>
      <w:r>
        <w:rPr>
          <w:rFonts w:ascii="Arial Narrow" w:hAnsi="Arial Narrow"/>
          <w:sz w:val="28"/>
          <w:szCs w:val="28"/>
        </w:rPr>
        <w:t xml:space="preserve"> nævner, der ville kunne ruske op i jer.</w:t>
      </w:r>
    </w:p>
    <w:p w14:paraId="41B505C7" w14:textId="2B2FBB02" w:rsidR="006632ED" w:rsidRPr="007D6EB1" w:rsidRDefault="006632ED" w:rsidP="006632ED">
      <w:pPr>
        <w:pStyle w:val="Listeafsnit"/>
        <w:widowControl w:val="0"/>
        <w:numPr>
          <w:ilvl w:val="0"/>
          <w:numId w:val="4"/>
        </w:numPr>
        <w:tabs>
          <w:tab w:val="left" w:pos="220"/>
          <w:tab w:val="left" w:pos="720"/>
        </w:tabs>
        <w:autoSpaceDE w:val="0"/>
        <w:autoSpaceDN w:val="0"/>
        <w:adjustRightInd w:val="0"/>
        <w:spacing w:line="360" w:lineRule="auto"/>
        <w:rPr>
          <w:rFonts w:ascii="Arial Narrow" w:hAnsi="Arial Narrow"/>
          <w:sz w:val="28"/>
          <w:szCs w:val="28"/>
        </w:rPr>
      </w:pPr>
      <w:r w:rsidRPr="007D6EB1">
        <w:rPr>
          <w:rFonts w:ascii="Arial Narrow" w:hAnsi="Arial Narrow" w:cs="Calibri"/>
          <w:color w:val="1A1A1A"/>
          <w:sz w:val="28"/>
          <w:szCs w:val="28"/>
        </w:rPr>
        <w:t xml:space="preserve">Den tidligere nonne og nu forfatter Karen Armstrong skriver i sin populærvidenskabelige bog om mytens historie, at myter ikke udtrykker historiske begivenheder. Som forklaring på mytens funktion skriver hun: </w:t>
      </w:r>
      <w:r w:rsidRPr="007D6EB1">
        <w:rPr>
          <w:rFonts w:ascii="Arial Narrow" w:eastAsia="MingLiU" w:hAnsi="Arial Narrow" w:cs="MingLiU"/>
          <w:color w:val="1A1A1A"/>
          <w:sz w:val="28"/>
          <w:szCs w:val="28"/>
        </w:rPr>
        <w:br/>
      </w:r>
      <w:r w:rsidRPr="007D6EB1">
        <w:rPr>
          <w:rFonts w:ascii="Arial Narrow" w:hAnsi="Arial Narrow" w:cs="Calibri"/>
          <w:color w:val="1A1A1A"/>
          <w:sz w:val="28"/>
          <w:szCs w:val="28"/>
        </w:rPr>
        <w:t>”</w:t>
      </w:r>
      <w:r w:rsidRPr="007D6EB1">
        <w:rPr>
          <w:rFonts w:ascii="Arial Narrow" w:hAnsi="Arial Narrow"/>
          <w:sz w:val="28"/>
          <w:szCs w:val="28"/>
        </w:rPr>
        <w:t>Mytologien hjælper os med at forholde os til vores egen problemfyldte situation. Man behøver ikke spørge: Er det sandt eller ikke sandt, men: på hvilket plan er det sandt? Vi ønsker a</w:t>
      </w:r>
      <w:r w:rsidR="008F4288">
        <w:rPr>
          <w:rFonts w:ascii="Arial Narrow" w:hAnsi="Arial Narrow"/>
          <w:sz w:val="28"/>
          <w:szCs w:val="28"/>
        </w:rPr>
        <w:t xml:space="preserve">t forklare, hvor vi kommer fra, </w:t>
      </w:r>
      <w:r w:rsidRPr="007D6EB1">
        <w:rPr>
          <w:rFonts w:ascii="Arial Narrow" w:hAnsi="Arial Narrow"/>
          <w:sz w:val="28"/>
          <w:szCs w:val="28"/>
        </w:rPr>
        <w:t>hvor vi skal hen, og desuden forklare de sublime øjeblikke, hvor vi føler os transporteret ud over vores normaltilstand.”</w:t>
      </w:r>
      <w:r w:rsidRPr="007D6EB1">
        <w:rPr>
          <w:rFonts w:ascii="Arial Narrow" w:eastAsia="MingLiU" w:hAnsi="Arial Narrow" w:cs="MingLiU"/>
          <w:sz w:val="28"/>
          <w:szCs w:val="28"/>
        </w:rPr>
        <w:br/>
      </w:r>
      <w:r w:rsidRPr="007D6EB1">
        <w:rPr>
          <w:rFonts w:ascii="Arial Narrow" w:hAnsi="Arial Narrow"/>
          <w:sz w:val="28"/>
          <w:szCs w:val="28"/>
        </w:rPr>
        <w:lastRenderedPageBreak/>
        <w:t xml:space="preserve">Kig på </w:t>
      </w:r>
      <w:r w:rsidR="004440F5" w:rsidRPr="007D6EB1">
        <w:rPr>
          <w:rFonts w:ascii="Arial Narrow" w:hAnsi="Arial Narrow"/>
          <w:sz w:val="28"/>
          <w:szCs w:val="28"/>
        </w:rPr>
        <w:t>kosmogonien</w:t>
      </w:r>
      <w:r w:rsidRPr="007D6EB1">
        <w:rPr>
          <w:rFonts w:ascii="Arial Narrow" w:hAnsi="Arial Narrow"/>
          <w:sz w:val="28"/>
          <w:szCs w:val="28"/>
        </w:rPr>
        <w:t xml:space="preserve"> i </w:t>
      </w:r>
      <w:r w:rsidR="004440F5" w:rsidRPr="007D6EB1">
        <w:rPr>
          <w:rFonts w:ascii="Arial Narrow" w:hAnsi="Arial Narrow"/>
          <w:sz w:val="28"/>
          <w:szCs w:val="28"/>
        </w:rPr>
        <w:t xml:space="preserve">1. Mosebog i </w:t>
      </w:r>
      <w:r w:rsidRPr="007D6EB1">
        <w:rPr>
          <w:rFonts w:ascii="Arial Narrow" w:hAnsi="Arial Narrow"/>
          <w:sz w:val="28"/>
          <w:szCs w:val="28"/>
        </w:rPr>
        <w:t xml:space="preserve">Det Gamle Testamente. På hvilket plan kunne den siges at være sand? </w:t>
      </w:r>
    </w:p>
    <w:p w14:paraId="58AB890B" w14:textId="77777777" w:rsidR="006632ED" w:rsidRPr="007D6EB1" w:rsidRDefault="006632ED" w:rsidP="006632ED">
      <w:pPr>
        <w:pStyle w:val="Listeafsnit"/>
        <w:widowControl w:val="0"/>
        <w:numPr>
          <w:ilvl w:val="0"/>
          <w:numId w:val="4"/>
        </w:numPr>
        <w:tabs>
          <w:tab w:val="left" w:pos="220"/>
          <w:tab w:val="left" w:pos="720"/>
        </w:tabs>
        <w:autoSpaceDE w:val="0"/>
        <w:autoSpaceDN w:val="0"/>
        <w:adjustRightInd w:val="0"/>
        <w:spacing w:line="360" w:lineRule="auto"/>
        <w:rPr>
          <w:rFonts w:ascii="Arial Narrow" w:hAnsi="Arial Narrow"/>
          <w:sz w:val="28"/>
          <w:szCs w:val="28"/>
        </w:rPr>
      </w:pPr>
      <w:r w:rsidRPr="007D6EB1">
        <w:rPr>
          <w:rFonts w:ascii="Arial Narrow" w:hAnsi="Arial Narrow"/>
          <w:sz w:val="28"/>
          <w:szCs w:val="28"/>
        </w:rPr>
        <w:t>Kan du komme i tanker om kristne myter, som rummer en eksistentiel sandhed, der kan have relevans for det moderne menneske i dagligdagen?</w:t>
      </w:r>
    </w:p>
    <w:p w14:paraId="0F13499C" w14:textId="77777777" w:rsidR="007D6EB1" w:rsidRDefault="006632ED" w:rsidP="007D6EB1">
      <w:pPr>
        <w:pStyle w:val="Listeafsnit"/>
        <w:widowControl w:val="0"/>
        <w:numPr>
          <w:ilvl w:val="0"/>
          <w:numId w:val="4"/>
        </w:numPr>
        <w:tabs>
          <w:tab w:val="left" w:pos="220"/>
          <w:tab w:val="left" w:pos="720"/>
        </w:tabs>
        <w:autoSpaceDE w:val="0"/>
        <w:autoSpaceDN w:val="0"/>
        <w:adjustRightInd w:val="0"/>
        <w:spacing w:line="360" w:lineRule="auto"/>
        <w:rPr>
          <w:rFonts w:ascii="Arial Narrow" w:hAnsi="Arial Narrow"/>
          <w:sz w:val="28"/>
          <w:szCs w:val="28"/>
        </w:rPr>
      </w:pPr>
      <w:r w:rsidRPr="007D6EB1">
        <w:rPr>
          <w:rFonts w:ascii="Arial Narrow" w:hAnsi="Arial Narrow"/>
          <w:sz w:val="28"/>
          <w:szCs w:val="28"/>
        </w:rPr>
        <w:t xml:space="preserve">En af </w:t>
      </w:r>
      <w:proofErr w:type="spellStart"/>
      <w:r w:rsidRPr="007D6EB1">
        <w:rPr>
          <w:rFonts w:ascii="Arial Narrow" w:hAnsi="Arial Narrow"/>
          <w:sz w:val="28"/>
          <w:szCs w:val="28"/>
        </w:rPr>
        <w:t>Bultmanns</w:t>
      </w:r>
      <w:proofErr w:type="spellEnd"/>
      <w:r w:rsidRPr="007D6EB1">
        <w:rPr>
          <w:rFonts w:ascii="Arial Narrow" w:hAnsi="Arial Narrow"/>
          <w:sz w:val="28"/>
          <w:szCs w:val="28"/>
        </w:rPr>
        <w:t xml:space="preserve"> kritikere, teologen Karl Barth, mente, der var fare for, at afmytologiseringen reducerede teologi (læren om Gud) til antropologi (læren om mennesket). Hvad </w:t>
      </w:r>
      <w:r w:rsidR="007D6EB1" w:rsidRPr="007D6EB1">
        <w:rPr>
          <w:rFonts w:ascii="Arial Narrow" w:hAnsi="Arial Narrow"/>
          <w:sz w:val="28"/>
          <w:szCs w:val="28"/>
        </w:rPr>
        <w:t xml:space="preserve">tror du, han </w:t>
      </w:r>
      <w:r w:rsidRPr="007D6EB1">
        <w:rPr>
          <w:rFonts w:ascii="Arial Narrow" w:hAnsi="Arial Narrow"/>
          <w:sz w:val="28"/>
          <w:szCs w:val="28"/>
        </w:rPr>
        <w:t>mente han med det?</w:t>
      </w:r>
    </w:p>
    <w:p w14:paraId="3C16F03A" w14:textId="043E26A7" w:rsidR="007D6EB1" w:rsidRPr="007D6EB1" w:rsidRDefault="007D6EB1" w:rsidP="007D6EB1">
      <w:pPr>
        <w:pStyle w:val="Listeafsnit"/>
        <w:widowControl w:val="0"/>
        <w:numPr>
          <w:ilvl w:val="0"/>
          <w:numId w:val="4"/>
        </w:numPr>
        <w:tabs>
          <w:tab w:val="left" w:pos="220"/>
          <w:tab w:val="left" w:pos="720"/>
        </w:tabs>
        <w:autoSpaceDE w:val="0"/>
        <w:autoSpaceDN w:val="0"/>
        <w:adjustRightInd w:val="0"/>
        <w:spacing w:line="360" w:lineRule="auto"/>
        <w:rPr>
          <w:rFonts w:ascii="Arial Narrow" w:hAnsi="Arial Narrow"/>
          <w:color w:val="000000" w:themeColor="text1"/>
          <w:sz w:val="28"/>
          <w:szCs w:val="28"/>
        </w:rPr>
      </w:pPr>
      <w:r w:rsidRPr="007D6EB1">
        <w:rPr>
          <w:rFonts w:ascii="Arial Narrow" w:hAnsi="Arial Narrow"/>
          <w:color w:val="000000" w:themeColor="text1"/>
          <w:sz w:val="28"/>
          <w:szCs w:val="28"/>
        </w:rPr>
        <w:t xml:space="preserve">Læs artiklerne </w:t>
      </w:r>
      <w:r>
        <w:rPr>
          <w:rFonts w:ascii="Arial Narrow" w:hAnsi="Arial Narrow"/>
          <w:color w:val="000000" w:themeColor="text1"/>
          <w:sz w:val="28"/>
          <w:szCs w:val="28"/>
        </w:rPr>
        <w:t>”</w:t>
      </w:r>
      <w:r w:rsidRPr="007D6EB1">
        <w:rPr>
          <w:rFonts w:ascii="Arial Narrow" w:eastAsia="Times New Roman" w:hAnsi="Arial Narrow"/>
          <w:color w:val="000000" w:themeColor="text1"/>
          <w:sz w:val="28"/>
          <w:szCs w:val="28"/>
        </w:rPr>
        <w:t>Afmytologisér finansloven (version 2.0)</w:t>
      </w:r>
      <w:r>
        <w:rPr>
          <w:rFonts w:ascii="Arial Narrow" w:eastAsia="Times New Roman" w:hAnsi="Arial Narrow"/>
          <w:color w:val="000000" w:themeColor="text1"/>
          <w:sz w:val="28"/>
          <w:szCs w:val="28"/>
        </w:rPr>
        <w:t xml:space="preserve">” og ”At afmytologisere voldtægtsmanden” på www.information.dk. Vurdér ud fra artiklerne, hvordan begrebet ”afmytologisering” bruges i forhold til </w:t>
      </w:r>
      <w:proofErr w:type="spellStart"/>
      <w:r>
        <w:rPr>
          <w:rFonts w:ascii="Arial Narrow" w:eastAsia="Times New Roman" w:hAnsi="Arial Narrow"/>
          <w:color w:val="000000" w:themeColor="text1"/>
          <w:sz w:val="28"/>
          <w:szCs w:val="28"/>
        </w:rPr>
        <w:t>Bultmanns</w:t>
      </w:r>
      <w:proofErr w:type="spellEnd"/>
      <w:r>
        <w:rPr>
          <w:rFonts w:ascii="Arial Narrow" w:eastAsia="Times New Roman" w:hAnsi="Arial Narrow"/>
          <w:color w:val="000000" w:themeColor="text1"/>
          <w:sz w:val="28"/>
          <w:szCs w:val="28"/>
        </w:rPr>
        <w:t xml:space="preserve"> definition.</w:t>
      </w:r>
    </w:p>
    <w:p w14:paraId="6AB876DE" w14:textId="77777777" w:rsidR="006632ED" w:rsidRPr="007D6EB1" w:rsidRDefault="006632ED" w:rsidP="0086614B">
      <w:pPr>
        <w:tabs>
          <w:tab w:val="left" w:pos="1660"/>
        </w:tabs>
        <w:spacing w:line="276" w:lineRule="auto"/>
        <w:rPr>
          <w:rFonts w:ascii="Arial Narrow" w:hAnsi="Arial Narrow"/>
          <w:sz w:val="28"/>
          <w:szCs w:val="28"/>
        </w:rPr>
      </w:pPr>
    </w:p>
    <w:p w14:paraId="3562A496" w14:textId="77777777" w:rsidR="00B05F6D" w:rsidRPr="007D6EB1" w:rsidRDefault="00B05F6D" w:rsidP="0086614B">
      <w:pPr>
        <w:spacing w:line="276" w:lineRule="auto"/>
        <w:ind w:right="850"/>
        <w:rPr>
          <w:rFonts w:ascii="Arial Narrow" w:hAnsi="Arial Narrow"/>
          <w:b/>
          <w:sz w:val="28"/>
          <w:szCs w:val="28"/>
        </w:rPr>
      </w:pPr>
    </w:p>
    <w:p w14:paraId="5458B4FE" w14:textId="377BB0A3" w:rsidR="0086614B" w:rsidRPr="007D6EB1" w:rsidRDefault="0086614B" w:rsidP="0086614B">
      <w:pPr>
        <w:spacing w:line="276" w:lineRule="auto"/>
        <w:ind w:right="850"/>
        <w:rPr>
          <w:rFonts w:ascii="Arial Narrow" w:hAnsi="Arial Narrow"/>
          <w:b/>
          <w:sz w:val="28"/>
          <w:szCs w:val="28"/>
        </w:rPr>
      </w:pPr>
      <w:r w:rsidRPr="007D6EB1">
        <w:rPr>
          <w:rFonts w:ascii="Arial Narrow" w:hAnsi="Arial Narrow"/>
          <w:b/>
          <w:sz w:val="28"/>
          <w:szCs w:val="28"/>
        </w:rPr>
        <w:t>Folkekirken og dens traditioner</w:t>
      </w:r>
      <w:r w:rsidR="007D6EB1" w:rsidRPr="007D6EB1">
        <w:rPr>
          <w:rFonts w:ascii="Arial Narrow" w:hAnsi="Arial Narrow"/>
          <w:b/>
          <w:sz w:val="28"/>
          <w:szCs w:val="28"/>
        </w:rPr>
        <w:t xml:space="preserve"> (2 moduler)</w:t>
      </w:r>
    </w:p>
    <w:p w14:paraId="2FFD3D86" w14:textId="01320785" w:rsidR="004440F5" w:rsidRPr="007D6EB1" w:rsidRDefault="0086614B" w:rsidP="0086614B">
      <w:pPr>
        <w:spacing w:line="276" w:lineRule="auto"/>
        <w:ind w:right="850"/>
        <w:rPr>
          <w:rFonts w:ascii="Arial Narrow" w:hAnsi="Arial Narrow"/>
          <w:sz w:val="28"/>
          <w:szCs w:val="28"/>
        </w:rPr>
      </w:pPr>
      <w:r w:rsidRPr="007D6EB1">
        <w:rPr>
          <w:rFonts w:ascii="Arial Narrow" w:hAnsi="Arial Narrow"/>
          <w:sz w:val="28"/>
          <w:szCs w:val="28"/>
        </w:rPr>
        <w:t>Fokus:</w:t>
      </w:r>
      <w:r w:rsidR="004440F5" w:rsidRPr="007D6EB1">
        <w:rPr>
          <w:rFonts w:ascii="Arial Narrow" w:hAnsi="Arial Narrow"/>
          <w:sz w:val="28"/>
          <w:szCs w:val="28"/>
        </w:rPr>
        <w:br/>
        <w:t>Kristendommens rolle i nutiden</w:t>
      </w:r>
    </w:p>
    <w:p w14:paraId="217F8F88" w14:textId="5E116A85" w:rsidR="0086614B" w:rsidRPr="007D6EB1" w:rsidRDefault="0086614B" w:rsidP="0086614B">
      <w:pPr>
        <w:spacing w:line="276" w:lineRule="auto"/>
        <w:ind w:right="850"/>
        <w:rPr>
          <w:rFonts w:ascii="Arial Narrow" w:hAnsi="Arial Narrow"/>
          <w:sz w:val="28"/>
          <w:szCs w:val="28"/>
        </w:rPr>
      </w:pPr>
      <w:r w:rsidRPr="007D6EB1">
        <w:rPr>
          <w:rFonts w:ascii="Arial Narrow" w:hAnsi="Arial Narrow"/>
          <w:sz w:val="28"/>
          <w:szCs w:val="28"/>
        </w:rPr>
        <w:t xml:space="preserve">Lektie: </w:t>
      </w:r>
      <w:r w:rsidR="004440F5" w:rsidRPr="007D6EB1">
        <w:rPr>
          <w:rFonts w:ascii="Arial Narrow" w:hAnsi="Arial Narrow"/>
          <w:sz w:val="28"/>
          <w:szCs w:val="28"/>
        </w:rPr>
        <w:br/>
        <w:t>Afsnittene ”Den danske Folkekirke” og ”Udvalgte traditioner i Folkekirken”</w:t>
      </w:r>
      <w:r w:rsidR="007D6EB1" w:rsidRPr="007D6EB1">
        <w:rPr>
          <w:rFonts w:ascii="Arial Narrow" w:hAnsi="Arial Narrow"/>
          <w:sz w:val="28"/>
          <w:szCs w:val="28"/>
        </w:rPr>
        <w:t xml:space="preserve"> i </w:t>
      </w:r>
      <w:r w:rsidR="007D6EB1" w:rsidRPr="007D6EB1">
        <w:rPr>
          <w:rFonts w:ascii="Arial Narrow" w:hAnsi="Arial Narrow"/>
          <w:i/>
          <w:sz w:val="28"/>
          <w:szCs w:val="28"/>
        </w:rPr>
        <w:t xml:space="preserve">Religioner lever, </w:t>
      </w:r>
      <w:r w:rsidR="007D6EB1" w:rsidRPr="007D6EB1">
        <w:rPr>
          <w:rFonts w:ascii="Arial Narrow" w:hAnsi="Arial Narrow"/>
          <w:sz w:val="28"/>
          <w:szCs w:val="28"/>
        </w:rPr>
        <w:t>Lindhardt og Ringhof 2017</w:t>
      </w:r>
    </w:p>
    <w:p w14:paraId="7CA95D92" w14:textId="64A3612A" w:rsidR="004440F5" w:rsidRPr="007D6EB1" w:rsidRDefault="0086614B" w:rsidP="0086614B">
      <w:pPr>
        <w:spacing w:line="276" w:lineRule="auto"/>
        <w:rPr>
          <w:rFonts w:ascii="Arial Narrow" w:eastAsia="Times New Roman" w:hAnsi="Arial Narrow" w:cs="Times New Roman"/>
          <w:color w:val="000000"/>
          <w:sz w:val="28"/>
          <w:szCs w:val="28"/>
          <w:shd w:val="clear" w:color="auto" w:fill="FFFFFF"/>
        </w:rPr>
      </w:pPr>
      <w:r w:rsidRPr="007D6EB1">
        <w:rPr>
          <w:rFonts w:ascii="Arial Narrow" w:hAnsi="Arial Narrow"/>
          <w:sz w:val="28"/>
          <w:szCs w:val="28"/>
        </w:rPr>
        <w:t>Kilder:</w:t>
      </w:r>
      <w:r w:rsidR="004440F5" w:rsidRPr="007D6EB1">
        <w:rPr>
          <w:rFonts w:ascii="Arial Narrow" w:hAnsi="Arial Narrow"/>
          <w:sz w:val="28"/>
          <w:szCs w:val="28"/>
        </w:rPr>
        <w:br/>
      </w:r>
      <w:r w:rsidR="004440F5" w:rsidRPr="007D6EB1">
        <w:rPr>
          <w:rFonts w:ascii="Arial Narrow" w:eastAsia="Times New Roman" w:hAnsi="Arial Narrow" w:cs="Times New Roman"/>
          <w:color w:val="000000"/>
          <w:sz w:val="28"/>
          <w:szCs w:val="28"/>
          <w:shd w:val="clear" w:color="auto" w:fill="FFFFFF"/>
        </w:rPr>
        <w:t>”Balladesager om præster i folkekirken gennem 100 år” (</w:t>
      </w:r>
      <w:r w:rsidR="004440F5" w:rsidRPr="007D6EB1">
        <w:rPr>
          <w:rFonts w:ascii="Arial Narrow" w:eastAsia="Times New Roman" w:hAnsi="Arial Narrow" w:cs="Times New Roman"/>
          <w:i/>
          <w:color w:val="000000"/>
          <w:sz w:val="28"/>
          <w:szCs w:val="28"/>
          <w:shd w:val="clear" w:color="auto" w:fill="FFFFFF"/>
        </w:rPr>
        <w:t>Kristeligt Dagblad</w:t>
      </w:r>
      <w:r w:rsidR="004440F5" w:rsidRPr="007D6EB1">
        <w:rPr>
          <w:rFonts w:ascii="Arial Narrow" w:eastAsia="Times New Roman" w:hAnsi="Arial Narrow" w:cs="Times New Roman"/>
          <w:color w:val="000000"/>
          <w:sz w:val="28"/>
          <w:szCs w:val="28"/>
          <w:shd w:val="clear" w:color="auto" w:fill="FFFFFF"/>
        </w:rPr>
        <w:t>)</w:t>
      </w:r>
      <w:r w:rsidR="00C32ED5" w:rsidRPr="007D6EB1">
        <w:rPr>
          <w:rFonts w:ascii="Arial Narrow" w:eastAsia="Times New Roman" w:hAnsi="Arial Narrow" w:cs="Times New Roman"/>
          <w:color w:val="000000"/>
          <w:sz w:val="28"/>
          <w:szCs w:val="28"/>
          <w:shd w:val="clear" w:color="auto" w:fill="FFFFFF"/>
        </w:rPr>
        <w:br/>
      </w:r>
      <w:r w:rsidR="004440F5" w:rsidRPr="007D6EB1">
        <w:rPr>
          <w:rFonts w:ascii="Arial Narrow" w:eastAsia="Times New Roman" w:hAnsi="Arial Narrow" w:cs="Times New Roman"/>
          <w:color w:val="000000"/>
          <w:sz w:val="28"/>
          <w:szCs w:val="28"/>
          <w:shd w:val="clear" w:color="auto" w:fill="FFFFFF"/>
        </w:rPr>
        <w:t>”</w:t>
      </w:r>
      <w:r w:rsidR="004440F5" w:rsidRPr="007D6EB1">
        <w:rPr>
          <w:rFonts w:ascii="Arial Narrow" w:hAnsi="Arial Narrow" w:cs="RobotoSlab-Regular"/>
          <w:color w:val="1A1A1A"/>
          <w:sz w:val="28"/>
          <w:szCs w:val="28"/>
        </w:rPr>
        <w:t>Præst fastslår Jesu politiske holdning: Luk grænserne og afvis EU” (</w:t>
      </w:r>
      <w:r w:rsidR="004440F5" w:rsidRPr="007D6EB1">
        <w:rPr>
          <w:rFonts w:ascii="Arial Narrow" w:hAnsi="Arial Narrow" w:cs="RobotoSlab-Regular"/>
          <w:i/>
          <w:color w:val="1A1A1A"/>
          <w:sz w:val="28"/>
          <w:szCs w:val="28"/>
        </w:rPr>
        <w:t>Rokokoposten</w:t>
      </w:r>
      <w:r w:rsidR="004440F5" w:rsidRPr="007D6EB1">
        <w:rPr>
          <w:rFonts w:ascii="Arial Narrow" w:hAnsi="Arial Narrow" w:cs="RobotoSlab-Regular"/>
          <w:color w:val="1A1A1A"/>
          <w:sz w:val="28"/>
          <w:szCs w:val="28"/>
        </w:rPr>
        <w:t>)</w:t>
      </w:r>
      <w:r w:rsidRPr="007D6EB1">
        <w:rPr>
          <w:rFonts w:ascii="Arial Narrow" w:hAnsi="Arial Narrow"/>
          <w:sz w:val="28"/>
          <w:szCs w:val="28"/>
        </w:rPr>
        <w:br/>
      </w:r>
    </w:p>
    <w:p w14:paraId="38EA2544" w14:textId="0877ACA5" w:rsidR="0086614B" w:rsidRPr="007D6EB1" w:rsidRDefault="0086614B" w:rsidP="0086614B">
      <w:pPr>
        <w:spacing w:line="276" w:lineRule="auto"/>
        <w:rPr>
          <w:rFonts w:ascii="Arial Narrow" w:hAnsi="Arial Narrow"/>
          <w:sz w:val="28"/>
          <w:szCs w:val="28"/>
        </w:rPr>
      </w:pPr>
      <w:r w:rsidRPr="007D6EB1">
        <w:rPr>
          <w:rFonts w:ascii="Arial Narrow" w:hAnsi="Arial Narrow"/>
          <w:sz w:val="28"/>
          <w:szCs w:val="28"/>
        </w:rPr>
        <w:t>Øvelser:</w:t>
      </w:r>
      <w:r w:rsidRPr="007D6EB1">
        <w:rPr>
          <w:rFonts w:ascii="Arial Narrow" w:hAnsi="Arial Narrow"/>
          <w:sz w:val="28"/>
          <w:szCs w:val="28"/>
        </w:rPr>
        <w:tab/>
      </w:r>
    </w:p>
    <w:p w14:paraId="36CB3920" w14:textId="77777777" w:rsidR="006632ED" w:rsidRPr="007D6EB1" w:rsidRDefault="006632ED" w:rsidP="006632ED">
      <w:pPr>
        <w:pStyle w:val="Listeafsnit"/>
        <w:widowControl w:val="0"/>
        <w:numPr>
          <w:ilvl w:val="0"/>
          <w:numId w:val="5"/>
        </w:numPr>
        <w:tabs>
          <w:tab w:val="left" w:pos="220"/>
          <w:tab w:val="left" w:pos="720"/>
        </w:tabs>
        <w:autoSpaceDE w:val="0"/>
        <w:autoSpaceDN w:val="0"/>
        <w:adjustRightInd w:val="0"/>
        <w:spacing w:line="360" w:lineRule="auto"/>
        <w:rPr>
          <w:rFonts w:ascii="Arial Narrow" w:eastAsia="Times New Roman" w:hAnsi="Arial Narrow" w:cs="Times New Roman"/>
          <w:color w:val="000000"/>
          <w:sz w:val="28"/>
          <w:szCs w:val="28"/>
          <w:shd w:val="clear" w:color="auto" w:fill="FFFFFF"/>
        </w:rPr>
      </w:pPr>
      <w:r w:rsidRPr="007D6EB1">
        <w:rPr>
          <w:rFonts w:ascii="Arial Narrow" w:hAnsi="Arial Narrow"/>
          <w:sz w:val="28"/>
          <w:szCs w:val="28"/>
        </w:rPr>
        <w:t>Der er sket noget afgørende med kristendommen og dens rolle i samfundet, siden dengang de klassiske ateister formulerede deres religionskritik. Forklar udviklingen.</w:t>
      </w:r>
    </w:p>
    <w:p w14:paraId="0F6D071A" w14:textId="77777777" w:rsidR="007D6EB1" w:rsidRPr="007D6EB1" w:rsidRDefault="006632ED" w:rsidP="007D6EB1">
      <w:pPr>
        <w:pStyle w:val="Listeafsnit"/>
        <w:widowControl w:val="0"/>
        <w:numPr>
          <w:ilvl w:val="0"/>
          <w:numId w:val="5"/>
        </w:numPr>
        <w:tabs>
          <w:tab w:val="left" w:pos="220"/>
          <w:tab w:val="left" w:pos="720"/>
        </w:tabs>
        <w:autoSpaceDE w:val="0"/>
        <w:autoSpaceDN w:val="0"/>
        <w:adjustRightInd w:val="0"/>
        <w:spacing w:line="360" w:lineRule="auto"/>
        <w:rPr>
          <w:rFonts w:ascii="Arial Narrow" w:eastAsia="Times New Roman" w:hAnsi="Arial Narrow" w:cs="Times New Roman"/>
          <w:color w:val="000000"/>
          <w:sz w:val="28"/>
          <w:szCs w:val="28"/>
          <w:shd w:val="clear" w:color="auto" w:fill="FFFFFF"/>
        </w:rPr>
      </w:pPr>
      <w:r w:rsidRPr="007D6EB1">
        <w:rPr>
          <w:rFonts w:ascii="Arial Narrow" w:eastAsia="Times New Roman" w:hAnsi="Arial Narrow" w:cs="Times New Roman"/>
          <w:color w:val="000000"/>
          <w:sz w:val="28"/>
          <w:szCs w:val="28"/>
          <w:shd w:val="clear" w:color="auto" w:fill="FFFFFF"/>
        </w:rPr>
        <w:t xml:space="preserve">Læs artiklen ”Balladesager om præster i folkekirken gennem 100 år” på Kristeligt Dagblads hjemmeside – fokusér på sagerne om Thorkild </w:t>
      </w:r>
      <w:proofErr w:type="spellStart"/>
      <w:r w:rsidRPr="007D6EB1">
        <w:rPr>
          <w:rFonts w:ascii="Arial Narrow" w:eastAsia="Times New Roman" w:hAnsi="Arial Narrow" w:cs="Times New Roman"/>
          <w:color w:val="000000"/>
          <w:sz w:val="28"/>
          <w:szCs w:val="28"/>
          <w:shd w:val="clear" w:color="auto" w:fill="FFFFFF"/>
        </w:rPr>
        <w:t>Grosbøll</w:t>
      </w:r>
      <w:proofErr w:type="spellEnd"/>
      <w:r w:rsidRPr="007D6EB1">
        <w:rPr>
          <w:rFonts w:ascii="Arial Narrow" w:eastAsia="Times New Roman" w:hAnsi="Arial Narrow" w:cs="Times New Roman"/>
          <w:color w:val="000000"/>
          <w:sz w:val="28"/>
          <w:szCs w:val="28"/>
          <w:shd w:val="clear" w:color="auto" w:fill="FFFFFF"/>
        </w:rPr>
        <w:t xml:space="preserve">, Per Ramsdal og Annette Berg. Vælg én af sagerne, og få styr på detaljerne. Hvorfor var deres </w:t>
      </w:r>
      <w:r w:rsidRPr="007D6EB1">
        <w:rPr>
          <w:rFonts w:ascii="Arial Narrow" w:eastAsia="Times New Roman" w:hAnsi="Arial Narrow" w:cs="Times New Roman"/>
          <w:color w:val="000000"/>
          <w:sz w:val="28"/>
          <w:szCs w:val="28"/>
          <w:shd w:val="clear" w:color="auto" w:fill="FFFFFF"/>
        </w:rPr>
        <w:lastRenderedPageBreak/>
        <w:t>synspunkter kontroversielle?</w:t>
      </w:r>
    </w:p>
    <w:p w14:paraId="00C4C8DD" w14:textId="575375D6" w:rsidR="007D6EB1" w:rsidRPr="007D6EB1" w:rsidRDefault="007D6EB1" w:rsidP="007D6EB1">
      <w:pPr>
        <w:pStyle w:val="Listeafsnit"/>
        <w:widowControl w:val="0"/>
        <w:numPr>
          <w:ilvl w:val="0"/>
          <w:numId w:val="5"/>
        </w:numPr>
        <w:tabs>
          <w:tab w:val="left" w:pos="220"/>
          <w:tab w:val="left" w:pos="720"/>
        </w:tabs>
        <w:autoSpaceDE w:val="0"/>
        <w:autoSpaceDN w:val="0"/>
        <w:adjustRightInd w:val="0"/>
        <w:spacing w:line="360" w:lineRule="auto"/>
        <w:rPr>
          <w:rFonts w:ascii="Arial Narrow" w:eastAsia="Times New Roman" w:hAnsi="Arial Narrow" w:cs="Times New Roman"/>
          <w:color w:val="000000"/>
          <w:sz w:val="28"/>
          <w:szCs w:val="28"/>
          <w:shd w:val="clear" w:color="auto" w:fill="FFFFFF"/>
        </w:rPr>
      </w:pPr>
      <w:r w:rsidRPr="007D6EB1">
        <w:rPr>
          <w:rFonts w:ascii="Arial Narrow" w:hAnsi="Arial Narrow" w:cs="Times New Roman"/>
          <w:color w:val="262626"/>
          <w:sz w:val="28"/>
          <w:szCs w:val="28"/>
        </w:rPr>
        <w:t>Undersøg Tidehverv fra forskellige vinkler for at finde ud af, hvad gruppen står for ifølge dens egne talsmænd, dens sympatisører og dens kritikere.</w:t>
      </w:r>
      <w:r w:rsidRPr="007D6EB1">
        <w:rPr>
          <w:rFonts w:ascii="Arial Narrow" w:hAnsi="Arial Narrow" w:cs="Times New Roman"/>
          <w:color w:val="262626"/>
          <w:sz w:val="28"/>
          <w:szCs w:val="28"/>
        </w:rPr>
        <w:br/>
        <w:t>Læs om bevægelsen på Tidehvervs egen hjemmeside</w:t>
      </w:r>
      <w:r>
        <w:rPr>
          <w:rFonts w:ascii="Arial Narrow" w:hAnsi="Arial Narrow" w:cs="Times New Roman"/>
          <w:color w:val="262626"/>
          <w:sz w:val="28"/>
          <w:szCs w:val="28"/>
        </w:rPr>
        <w:t xml:space="preserve">, </w:t>
      </w:r>
      <w:hyperlink r:id="rId8" w:history="1">
        <w:r w:rsidRPr="009C1949">
          <w:rPr>
            <w:rStyle w:val="Llink"/>
            <w:rFonts w:ascii="Arial Narrow" w:hAnsi="Arial Narrow" w:cs="Times New Roman"/>
            <w:sz w:val="28"/>
            <w:szCs w:val="28"/>
          </w:rPr>
          <w:t>www.tidehverv.dk</w:t>
        </w:r>
      </w:hyperlink>
      <w:r w:rsidRPr="007D6EB1">
        <w:rPr>
          <w:rFonts w:ascii="Arial Narrow" w:hAnsi="Arial Narrow" w:cs="Times New Roman"/>
          <w:color w:val="262626"/>
          <w:sz w:val="28"/>
          <w:szCs w:val="28"/>
        </w:rPr>
        <w:t>, og vælg derefter et link på listen nedenfor. Redegør for de hovedsynspunkter om Tidehverv, som kommer frem i teksten. I behøver ikke at medtage en masse navne på teologer og filosoffer – bare find ud af, hvilket billede der tegnes af Tidehverv.</w:t>
      </w:r>
      <w:r w:rsidRPr="007D6EB1">
        <w:rPr>
          <w:rFonts w:ascii="Arial Narrow" w:hAnsi="Arial Narrow" w:cs="Times New Roman"/>
          <w:color w:val="262626"/>
          <w:sz w:val="28"/>
          <w:szCs w:val="28"/>
        </w:rPr>
        <w:br/>
        <w:t>Husk også, at det er vigtigt at forholde sig til, hvem der er afsenderen af budskabet.</w:t>
      </w:r>
      <w:r w:rsidRPr="007D6EB1">
        <w:rPr>
          <w:rFonts w:ascii="Arial Narrow" w:hAnsi="Arial Narrow" w:cs="Times New Roman"/>
          <w:color w:val="262626"/>
          <w:sz w:val="28"/>
          <w:szCs w:val="28"/>
        </w:rPr>
        <w:br/>
        <w:t>Fremlæg i klassen eller i matrixgrupper.</w:t>
      </w:r>
    </w:p>
    <w:p w14:paraId="635CAFBC" w14:textId="4DF4FE02" w:rsidR="007D6EB1" w:rsidRPr="007D6EB1" w:rsidRDefault="00876561" w:rsidP="007D6EB1">
      <w:pPr>
        <w:pStyle w:val="Listeafsnit"/>
        <w:numPr>
          <w:ilvl w:val="0"/>
          <w:numId w:val="11"/>
        </w:numPr>
        <w:spacing w:line="360" w:lineRule="auto"/>
        <w:rPr>
          <w:rFonts w:ascii="Arial Narrow" w:hAnsi="Arial Narrow" w:cs="Times New Roman"/>
          <w:color w:val="262626"/>
          <w:sz w:val="28"/>
          <w:szCs w:val="28"/>
        </w:rPr>
      </w:pPr>
      <w:hyperlink r:id="rId9" w:history="1">
        <w:r w:rsidR="007D6EB1" w:rsidRPr="007D6EB1">
          <w:rPr>
            <w:rStyle w:val="Llink"/>
            <w:rFonts w:ascii="Arial Narrow" w:hAnsi="Arial Narrow" w:cs="Times New Roman"/>
            <w:sz w:val="28"/>
            <w:szCs w:val="28"/>
          </w:rPr>
          <w:t>www.jesusnet.dk</w:t>
        </w:r>
      </w:hyperlink>
    </w:p>
    <w:p w14:paraId="75CEA024" w14:textId="77777777" w:rsidR="007D6EB1" w:rsidRPr="007D6EB1" w:rsidRDefault="00876561" w:rsidP="007D6EB1">
      <w:pPr>
        <w:pStyle w:val="Listeafsnit"/>
        <w:numPr>
          <w:ilvl w:val="0"/>
          <w:numId w:val="11"/>
        </w:numPr>
        <w:spacing w:line="360" w:lineRule="auto"/>
        <w:rPr>
          <w:rFonts w:ascii="Arial Narrow" w:hAnsi="Arial Narrow" w:cs="Times New Roman"/>
          <w:color w:val="262626"/>
          <w:sz w:val="28"/>
          <w:szCs w:val="28"/>
        </w:rPr>
      </w:pPr>
      <w:hyperlink r:id="rId10" w:history="1">
        <w:r w:rsidR="007D6EB1" w:rsidRPr="007D6EB1">
          <w:rPr>
            <w:rStyle w:val="Llink"/>
            <w:rFonts w:ascii="Arial Narrow" w:hAnsi="Arial Narrow" w:cs="Times New Roman"/>
            <w:sz w:val="28"/>
            <w:szCs w:val="28"/>
          </w:rPr>
          <w:t>http://danmarkshistorien.dk/leksikon-og-kilder/vis/materiale/tidehverv/</w:t>
        </w:r>
      </w:hyperlink>
    </w:p>
    <w:p w14:paraId="12E26956" w14:textId="77777777" w:rsidR="007D6EB1" w:rsidRPr="007D6EB1" w:rsidRDefault="00876561" w:rsidP="007D6EB1">
      <w:pPr>
        <w:pStyle w:val="Listeafsnit"/>
        <w:numPr>
          <w:ilvl w:val="0"/>
          <w:numId w:val="11"/>
        </w:numPr>
        <w:spacing w:line="360" w:lineRule="auto"/>
        <w:rPr>
          <w:rFonts w:ascii="Arial Narrow" w:hAnsi="Arial Narrow" w:cs="Times New Roman"/>
          <w:color w:val="262626"/>
          <w:sz w:val="28"/>
          <w:szCs w:val="28"/>
        </w:rPr>
      </w:pPr>
      <w:hyperlink r:id="rId11" w:history="1">
        <w:r w:rsidR="007D6EB1" w:rsidRPr="007D6EB1">
          <w:rPr>
            <w:rStyle w:val="Llink"/>
            <w:rFonts w:ascii="Arial Narrow" w:hAnsi="Arial Narrow" w:cs="Times New Roman"/>
            <w:sz w:val="28"/>
            <w:szCs w:val="28"/>
          </w:rPr>
          <w:t>http://www.religion.dk/artikel/236049:Nyheder--Politisk-teologi-eller-</w:t>
        </w:r>
        <w:proofErr w:type="spellStart"/>
        <w:r w:rsidR="007D6EB1" w:rsidRPr="007D6EB1">
          <w:rPr>
            <w:rStyle w:val="Llink"/>
            <w:rFonts w:ascii="Arial Narrow" w:hAnsi="Arial Narrow" w:cs="Times New Roman"/>
            <w:sz w:val="28"/>
            <w:szCs w:val="28"/>
          </w:rPr>
          <w:t>religioes</w:t>
        </w:r>
        <w:proofErr w:type="spellEnd"/>
        <w:r w:rsidR="007D6EB1" w:rsidRPr="007D6EB1">
          <w:rPr>
            <w:rStyle w:val="Llink"/>
            <w:rFonts w:ascii="Arial Narrow" w:hAnsi="Arial Narrow" w:cs="Times New Roman"/>
            <w:sz w:val="28"/>
            <w:szCs w:val="28"/>
          </w:rPr>
          <w:t>-politik</w:t>
        </w:r>
      </w:hyperlink>
    </w:p>
    <w:p w14:paraId="12EFBD38" w14:textId="77777777" w:rsidR="007D6EB1" w:rsidRPr="007D6EB1" w:rsidRDefault="00876561" w:rsidP="007D6EB1">
      <w:pPr>
        <w:pStyle w:val="Listeafsnit"/>
        <w:numPr>
          <w:ilvl w:val="0"/>
          <w:numId w:val="11"/>
        </w:numPr>
        <w:spacing w:line="360" w:lineRule="auto"/>
        <w:rPr>
          <w:rStyle w:val="Llink"/>
          <w:rFonts w:ascii="Arial Narrow" w:hAnsi="Arial Narrow" w:cs="Times New Roman"/>
          <w:color w:val="262626"/>
          <w:sz w:val="28"/>
          <w:szCs w:val="28"/>
        </w:rPr>
      </w:pPr>
      <w:hyperlink r:id="rId12" w:history="1">
        <w:r w:rsidR="007D6EB1" w:rsidRPr="007D6EB1">
          <w:rPr>
            <w:rStyle w:val="Llink"/>
            <w:rFonts w:ascii="Arial Narrow" w:hAnsi="Arial Narrow" w:cs="Times New Roman"/>
            <w:sz w:val="28"/>
            <w:szCs w:val="28"/>
          </w:rPr>
          <w:t>http://kathrine.blogs.berlingske.dk/2008/08/20/fordomme-om-tidehverv/</w:t>
        </w:r>
      </w:hyperlink>
    </w:p>
    <w:p w14:paraId="123AD0EF" w14:textId="77777777" w:rsidR="007D6EB1" w:rsidRPr="007D6EB1" w:rsidRDefault="00876561" w:rsidP="007D6EB1">
      <w:pPr>
        <w:pStyle w:val="Listeafsnit"/>
        <w:numPr>
          <w:ilvl w:val="0"/>
          <w:numId w:val="11"/>
        </w:numPr>
        <w:spacing w:line="360" w:lineRule="auto"/>
        <w:rPr>
          <w:rStyle w:val="Llink"/>
          <w:rFonts w:ascii="Arial Narrow" w:hAnsi="Arial Narrow" w:cs="Times New Roman"/>
          <w:color w:val="262626"/>
          <w:sz w:val="28"/>
          <w:szCs w:val="28"/>
          <w:u w:val="none"/>
        </w:rPr>
      </w:pPr>
      <w:hyperlink r:id="rId13" w:history="1">
        <w:r w:rsidR="007D6EB1" w:rsidRPr="007D6EB1">
          <w:rPr>
            <w:rStyle w:val="Llink"/>
            <w:rFonts w:ascii="Arial Narrow" w:hAnsi="Arial Narrow" w:cs="Times New Roman"/>
            <w:sz w:val="28"/>
            <w:szCs w:val="28"/>
          </w:rPr>
          <w:t>http://scriptoriumtheologiae.dk/2013/07/29/tidehverv-og-dets-opgor-med-den-selvgode-fromhed/</w:t>
        </w:r>
      </w:hyperlink>
    </w:p>
    <w:p w14:paraId="11DBE99E" w14:textId="1CF2E7FC" w:rsidR="007D6EB1" w:rsidRPr="007D6EB1" w:rsidRDefault="007D6EB1" w:rsidP="007D6EB1">
      <w:pPr>
        <w:pStyle w:val="Listeafsnit"/>
        <w:numPr>
          <w:ilvl w:val="0"/>
          <w:numId w:val="5"/>
        </w:numPr>
        <w:spacing w:line="360" w:lineRule="auto"/>
        <w:rPr>
          <w:rFonts w:ascii="Arial Narrow" w:hAnsi="Arial Narrow" w:cs="Times New Roman"/>
          <w:color w:val="262626"/>
          <w:sz w:val="28"/>
          <w:szCs w:val="28"/>
        </w:rPr>
      </w:pPr>
      <w:r w:rsidRPr="007D6EB1">
        <w:rPr>
          <w:rFonts w:ascii="Arial Narrow" w:hAnsi="Arial Narrow" w:cs="Times New Roman"/>
          <w:color w:val="262626"/>
          <w:sz w:val="28"/>
          <w:szCs w:val="28"/>
        </w:rPr>
        <w:t xml:space="preserve">Gennem </w:t>
      </w:r>
      <w:r>
        <w:rPr>
          <w:rFonts w:ascii="Arial Narrow" w:hAnsi="Arial Narrow" w:cs="Times New Roman"/>
          <w:color w:val="262626"/>
          <w:sz w:val="28"/>
          <w:szCs w:val="28"/>
        </w:rPr>
        <w:t>Tidehvervs historie har der været uenighed om</w:t>
      </w:r>
      <w:r w:rsidRPr="007D6EB1">
        <w:rPr>
          <w:rFonts w:ascii="Arial Narrow" w:hAnsi="Arial Narrow" w:cs="Times New Roman"/>
          <w:color w:val="262626"/>
          <w:sz w:val="28"/>
          <w:szCs w:val="28"/>
        </w:rPr>
        <w:t>, i hvor høj grad bevægelsen skulle engagere sig</w:t>
      </w:r>
      <w:r>
        <w:rPr>
          <w:rFonts w:ascii="Arial Narrow" w:hAnsi="Arial Narrow" w:cs="Times New Roman"/>
          <w:color w:val="262626"/>
          <w:sz w:val="28"/>
          <w:szCs w:val="28"/>
        </w:rPr>
        <w:t xml:space="preserve"> politisk</w:t>
      </w:r>
      <w:r w:rsidRPr="007D6EB1">
        <w:rPr>
          <w:rFonts w:ascii="Arial Narrow" w:hAnsi="Arial Narrow" w:cs="Times New Roman"/>
          <w:color w:val="262626"/>
          <w:sz w:val="28"/>
          <w:szCs w:val="28"/>
        </w:rPr>
        <w:t xml:space="preserve">. I foråret 2017 </w:t>
      </w:r>
      <w:r>
        <w:rPr>
          <w:rFonts w:ascii="Arial Narrow" w:hAnsi="Arial Narrow" w:cs="Times New Roman"/>
          <w:color w:val="262626"/>
          <w:sz w:val="28"/>
          <w:szCs w:val="28"/>
        </w:rPr>
        <w:t xml:space="preserve">forklarede en Tidehvervspræst offentligt, hvordan hun nu havde opgivet sin modstand mod </w:t>
      </w:r>
      <w:r w:rsidRPr="007D6EB1">
        <w:rPr>
          <w:rFonts w:ascii="Arial Narrow" w:hAnsi="Arial Narrow" w:cs="Times New Roman"/>
          <w:color w:val="262626"/>
          <w:sz w:val="28"/>
          <w:szCs w:val="28"/>
        </w:rPr>
        <w:t>vielse af homoseksuelle, og</w:t>
      </w:r>
      <w:r>
        <w:rPr>
          <w:rFonts w:ascii="Arial Narrow" w:hAnsi="Arial Narrow" w:cs="Times New Roman"/>
          <w:color w:val="262626"/>
          <w:sz w:val="28"/>
          <w:szCs w:val="28"/>
        </w:rPr>
        <w:t xml:space="preserve"> hun blev voldsomt kritiseret af andre præster med tilknytning til Tidehverv.</w:t>
      </w:r>
      <w:r w:rsidRPr="007D6EB1">
        <w:rPr>
          <w:rFonts w:ascii="Arial Narrow" w:hAnsi="Arial Narrow" w:cs="Times New Roman"/>
          <w:color w:val="262626"/>
          <w:sz w:val="28"/>
          <w:szCs w:val="28"/>
        </w:rPr>
        <w:t xml:space="preserve"> i den forbindelse </w:t>
      </w:r>
      <w:r>
        <w:rPr>
          <w:rFonts w:ascii="Arial Narrow" w:hAnsi="Arial Narrow" w:cs="Times New Roman"/>
          <w:color w:val="262626"/>
          <w:sz w:val="28"/>
          <w:szCs w:val="28"/>
        </w:rPr>
        <w:t>forklarede</w:t>
      </w:r>
      <w:r w:rsidRPr="007D6EB1">
        <w:rPr>
          <w:rFonts w:ascii="Arial Narrow" w:hAnsi="Arial Narrow" w:cs="Times New Roman"/>
          <w:color w:val="262626"/>
          <w:sz w:val="28"/>
          <w:szCs w:val="28"/>
        </w:rPr>
        <w:t xml:space="preserve"> teologen Margrethe Horstmann på www.kristendom.dk, hvordan Tidehvervs</w:t>
      </w:r>
      <w:r>
        <w:rPr>
          <w:rFonts w:ascii="Arial Narrow" w:hAnsi="Arial Narrow" w:cs="Times New Roman"/>
          <w:color w:val="262626"/>
          <w:sz w:val="28"/>
          <w:szCs w:val="28"/>
        </w:rPr>
        <w:t xml:space="preserve"> argumenter imod vielse af homoseksuelle ikke er </w:t>
      </w:r>
      <w:r w:rsidRPr="007D6EB1">
        <w:rPr>
          <w:rFonts w:ascii="Arial Narrow" w:hAnsi="Arial Narrow" w:cs="Times New Roman"/>
          <w:color w:val="262626"/>
          <w:sz w:val="28"/>
          <w:szCs w:val="28"/>
        </w:rPr>
        <w:t>moralske, men teologiske</w:t>
      </w:r>
      <w:r>
        <w:rPr>
          <w:rFonts w:ascii="Arial Narrow" w:hAnsi="Arial Narrow" w:cs="Times New Roman"/>
          <w:color w:val="262626"/>
          <w:sz w:val="28"/>
          <w:szCs w:val="28"/>
        </w:rPr>
        <w:t>, og at det er forkert at hævde, at Tidehverv pr. definition er en modernitetskritisk bevægelse. Læs nedenstående uddrag af hendes tekst,</w:t>
      </w:r>
      <w:r w:rsidRPr="007D6EB1">
        <w:rPr>
          <w:rFonts w:ascii="Arial Narrow" w:hAnsi="Arial Narrow" w:cs="Times New Roman"/>
          <w:color w:val="262626"/>
          <w:sz w:val="28"/>
          <w:szCs w:val="28"/>
        </w:rPr>
        <w:t xml:space="preserve"> </w:t>
      </w:r>
      <w:r>
        <w:rPr>
          <w:rFonts w:ascii="Arial Narrow" w:hAnsi="Arial Narrow" w:cs="Times New Roman"/>
          <w:color w:val="262626"/>
          <w:sz w:val="28"/>
          <w:szCs w:val="28"/>
        </w:rPr>
        <w:t xml:space="preserve">og diskutér, om Tidehverv i denne sag indtager et politisk standpunkt: </w:t>
      </w:r>
      <w:r w:rsidRPr="007D6EB1">
        <w:rPr>
          <w:rFonts w:ascii="Arial Narrow" w:hAnsi="Arial Narrow" w:cs="Times New Roman"/>
          <w:color w:val="262626"/>
          <w:sz w:val="28"/>
          <w:szCs w:val="28"/>
        </w:rPr>
        <w:t xml:space="preserve"> </w:t>
      </w:r>
    </w:p>
    <w:p w14:paraId="4B9F98E1" w14:textId="3D7D1EFA" w:rsidR="007D6EB1" w:rsidRPr="007D6EB1" w:rsidRDefault="007D6EB1" w:rsidP="007D6EB1">
      <w:pPr>
        <w:pStyle w:val="Listeafsnit"/>
        <w:rPr>
          <w:rFonts w:ascii="Arial Narrow" w:eastAsia="Times New Roman" w:hAnsi="Arial Narrow" w:cs="Times New Roman"/>
        </w:rPr>
      </w:pPr>
      <w:r>
        <w:rPr>
          <w:rFonts w:ascii="Arial Narrow" w:eastAsia="Times New Roman" w:hAnsi="Arial Narrow" w:cs="Times New Roman"/>
          <w:color w:val="000000"/>
          <w:shd w:val="clear" w:color="auto" w:fill="FFFFFF"/>
        </w:rPr>
        <w:t>”</w:t>
      </w:r>
      <w:r w:rsidRPr="007D6EB1">
        <w:rPr>
          <w:rFonts w:ascii="Arial Narrow" w:eastAsia="Times New Roman" w:hAnsi="Arial Narrow" w:cs="Times New Roman"/>
          <w:color w:val="000000"/>
          <w:shd w:val="clear" w:color="auto" w:fill="FFFFFF"/>
        </w:rPr>
        <w:t>Tidehvervs anliggende er ikke værdipolitik (…) Tidehvervs anliggende er at holde teologi og kirke fast på bekendelsen til og forkyndelsen af Jesus Kristus (…)</w:t>
      </w:r>
    </w:p>
    <w:p w14:paraId="61BC079A" w14:textId="77777777" w:rsidR="007D6EB1" w:rsidRPr="007D6EB1" w:rsidRDefault="007D6EB1" w:rsidP="007D6EB1">
      <w:pPr>
        <w:pStyle w:val="Listeafsnit"/>
        <w:rPr>
          <w:rFonts w:ascii="Arial Narrow" w:eastAsia="Times New Roman" w:hAnsi="Arial Narrow" w:cs="Times New Roman"/>
        </w:rPr>
      </w:pPr>
      <w:r w:rsidRPr="007D6EB1">
        <w:rPr>
          <w:rFonts w:ascii="Arial Narrow" w:eastAsia="Times New Roman" w:hAnsi="Arial Narrow" w:cs="Times New Roman"/>
          <w:color w:val="000000"/>
          <w:shd w:val="clear" w:color="auto" w:fill="FFFFFF"/>
        </w:rPr>
        <w:t>Ethvert menneske siden Adam og Eva er kommet til verden ved en mand og en kvinde, uanset fertilitetsteknik, og således har ægteskabet en særstatus. At mennesket så vil noget andet betyder ikke, at der er noget i vejen med ægteskabet, men at mennesket er en synder, der lever på den faldne jord og derfor har sand i øjnene (...) </w:t>
      </w:r>
    </w:p>
    <w:p w14:paraId="057C842D" w14:textId="77777777" w:rsidR="007D6EB1" w:rsidRPr="007D6EB1" w:rsidRDefault="007D6EB1" w:rsidP="007D6EB1">
      <w:pPr>
        <w:pStyle w:val="Listeafsnit"/>
        <w:rPr>
          <w:rFonts w:ascii="Arial Narrow" w:eastAsia="Times New Roman" w:hAnsi="Arial Narrow" w:cs="Times New Roman"/>
        </w:rPr>
      </w:pPr>
      <w:r w:rsidRPr="007D6EB1">
        <w:rPr>
          <w:rFonts w:ascii="Arial Narrow" w:eastAsia="Times New Roman" w:hAnsi="Arial Narrow" w:cs="Times New Roman"/>
          <w:color w:val="000000"/>
          <w:shd w:val="clear" w:color="auto" w:fill="FFFFFF"/>
        </w:rPr>
        <w:lastRenderedPageBreak/>
        <w:t xml:space="preserve">Kun dåb og nadver er sakramenter, der sammen med ordet er til frelse. Ingen frelses ved at gifte sig. Men ægteskabet er en tale om, at Gud </w:t>
      </w:r>
      <w:proofErr w:type="gramStart"/>
      <w:r w:rsidRPr="007D6EB1">
        <w:rPr>
          <w:rFonts w:ascii="Arial Narrow" w:eastAsia="Times New Roman" w:hAnsi="Arial Narrow" w:cs="Times New Roman"/>
          <w:color w:val="000000"/>
          <w:shd w:val="clear" w:color="auto" w:fill="FFFFFF"/>
        </w:rPr>
        <w:t>hersker også</w:t>
      </w:r>
      <w:proofErr w:type="gramEnd"/>
      <w:r w:rsidRPr="007D6EB1">
        <w:rPr>
          <w:rFonts w:ascii="Arial Narrow" w:eastAsia="Times New Roman" w:hAnsi="Arial Narrow" w:cs="Times New Roman"/>
          <w:color w:val="000000"/>
          <w:shd w:val="clear" w:color="auto" w:fill="FFFFFF"/>
        </w:rPr>
        <w:t xml:space="preserve"> i dette timelige liv. Vi er ikke på vor egen bare mark, men på Herrens. Et menneske bliver til ved hjælp af en mand og en kvinde, og hele verden rundt har ægteskabet været rammen om familielivet i tusinder af år. Ofte i forvansket form, men vi er jo faldne mennesker, og må leve det faldne menneskes liv (...) </w:t>
      </w:r>
    </w:p>
    <w:p w14:paraId="2B4DC645" w14:textId="74970275" w:rsidR="007D6EB1" w:rsidRPr="007D6EB1" w:rsidRDefault="007D6EB1" w:rsidP="007D6EB1">
      <w:pPr>
        <w:pStyle w:val="Listeafsnit"/>
        <w:rPr>
          <w:rFonts w:ascii="Arial Narrow" w:eastAsia="Times New Roman" w:hAnsi="Arial Narrow" w:cs="Times New Roman"/>
        </w:rPr>
      </w:pPr>
      <w:r w:rsidRPr="007D6EB1">
        <w:rPr>
          <w:rFonts w:ascii="Arial Narrow" w:hAnsi="Arial Narrow"/>
        </w:rPr>
        <w:t xml:space="preserve">… </w:t>
      </w:r>
      <w:r w:rsidRPr="007D6EB1">
        <w:rPr>
          <w:rFonts w:ascii="Arial Narrow" w:eastAsia="Times New Roman" w:hAnsi="Arial Narrow" w:cs="Times New Roman"/>
          <w:color w:val="000000"/>
          <w:shd w:val="clear" w:color="auto" w:fill="FFFFFF"/>
        </w:rPr>
        <w:t>tidehvervske teologer er ikke ude i et moralsk ærinde, når det handler om ægteskab. Ærindet er snarere at tale det kirkelige establishment imod, når det vil bestemme, hvad Gud velsigner.</w:t>
      </w:r>
      <w:r>
        <w:rPr>
          <w:rFonts w:ascii="Arial Narrow" w:eastAsia="Times New Roman" w:hAnsi="Arial Narrow" w:cs="Times New Roman"/>
          <w:color w:val="000000"/>
          <w:shd w:val="clear" w:color="auto" w:fill="FFFFFF"/>
        </w:rPr>
        <w:t>”</w:t>
      </w:r>
      <w:r w:rsidRPr="007D6EB1">
        <w:rPr>
          <w:rFonts w:ascii="Arial Narrow" w:eastAsia="Times New Roman" w:hAnsi="Arial Narrow" w:cs="Times New Roman"/>
          <w:color w:val="000000"/>
          <w:shd w:val="clear" w:color="auto" w:fill="FFFFFF"/>
        </w:rPr>
        <w:t> </w:t>
      </w:r>
      <w:r w:rsidRPr="007D6EB1">
        <w:rPr>
          <w:rFonts w:ascii="Arial Narrow" w:eastAsia="Times New Roman" w:hAnsi="Arial Narrow" w:cs="Times New Roman"/>
          <w:color w:val="000000"/>
          <w:shd w:val="clear" w:color="auto" w:fill="FFFFFF"/>
        </w:rPr>
        <w:br/>
      </w:r>
    </w:p>
    <w:p w14:paraId="23FDE0AA" w14:textId="6AF0EB31" w:rsidR="006632ED" w:rsidRPr="007D6EB1" w:rsidRDefault="006632ED" w:rsidP="007D6EB1">
      <w:pPr>
        <w:pStyle w:val="Listeafsnit"/>
        <w:widowControl w:val="0"/>
        <w:numPr>
          <w:ilvl w:val="0"/>
          <w:numId w:val="5"/>
        </w:numPr>
        <w:tabs>
          <w:tab w:val="left" w:pos="220"/>
          <w:tab w:val="left" w:pos="720"/>
        </w:tabs>
        <w:autoSpaceDE w:val="0"/>
        <w:autoSpaceDN w:val="0"/>
        <w:adjustRightInd w:val="0"/>
        <w:spacing w:line="360" w:lineRule="auto"/>
        <w:rPr>
          <w:rFonts w:ascii="Arial Narrow" w:eastAsia="Times New Roman" w:hAnsi="Arial Narrow" w:cs="Times New Roman"/>
          <w:color w:val="000000"/>
          <w:sz w:val="28"/>
          <w:szCs w:val="28"/>
          <w:shd w:val="clear" w:color="auto" w:fill="FFFFFF"/>
        </w:rPr>
      </w:pPr>
      <w:r w:rsidRPr="007D6EB1">
        <w:rPr>
          <w:rFonts w:ascii="Arial Narrow" w:eastAsia="Times New Roman" w:hAnsi="Arial Narrow" w:cs="Times New Roman"/>
          <w:color w:val="000000"/>
          <w:sz w:val="28"/>
          <w:szCs w:val="28"/>
          <w:shd w:val="clear" w:color="auto" w:fill="FFFFFF"/>
        </w:rPr>
        <w:t>Læs Rokokopostens falske nyhed ”</w:t>
      </w:r>
      <w:r w:rsidRPr="007D6EB1">
        <w:rPr>
          <w:rFonts w:ascii="Arial Narrow" w:hAnsi="Arial Narrow" w:cs="RobotoSlab-Regular"/>
          <w:color w:val="1A1A1A"/>
          <w:sz w:val="28"/>
          <w:szCs w:val="28"/>
        </w:rPr>
        <w:t>Præst fastslår Jesu politiske holdning: Luk grænserne og afvis EU”</w:t>
      </w:r>
      <w:r w:rsidRPr="007D6EB1">
        <w:rPr>
          <w:rFonts w:ascii="Arial Narrow" w:eastAsia="Times New Roman" w:hAnsi="Arial Narrow" w:cs="Times New Roman"/>
          <w:color w:val="000000"/>
          <w:sz w:val="28"/>
          <w:szCs w:val="28"/>
          <w:shd w:val="clear" w:color="auto" w:fill="FFFFFF"/>
        </w:rPr>
        <w:t>. Hvad gør artiklen grin med? Kender du nogen af de sager, hvor præster har stået frem med politiske holdninger til fx flygtninge? Hvad er sammenhængen mellem politik og religion i denne forbindelse?</w:t>
      </w:r>
      <w:r w:rsidR="007D6EB1" w:rsidRPr="007D6EB1">
        <w:rPr>
          <w:rFonts w:ascii="Arial Narrow" w:eastAsia="Times New Roman" w:hAnsi="Arial Narrow" w:cs="Times New Roman"/>
          <w:color w:val="000000"/>
          <w:sz w:val="28"/>
          <w:szCs w:val="28"/>
          <w:shd w:val="clear" w:color="auto" w:fill="FFFFFF"/>
        </w:rPr>
        <w:br/>
      </w:r>
    </w:p>
    <w:p w14:paraId="74511732" w14:textId="65F3BEC4" w:rsidR="0086614B" w:rsidRPr="007D6EB1" w:rsidRDefault="0086614B" w:rsidP="0086614B">
      <w:pPr>
        <w:spacing w:line="276" w:lineRule="auto"/>
        <w:rPr>
          <w:rFonts w:ascii="Arial Narrow" w:hAnsi="Arial Narrow"/>
          <w:b/>
          <w:sz w:val="28"/>
          <w:szCs w:val="28"/>
        </w:rPr>
      </w:pPr>
      <w:r w:rsidRPr="007D6EB1">
        <w:rPr>
          <w:rFonts w:ascii="Arial Narrow" w:hAnsi="Arial Narrow"/>
          <w:b/>
          <w:sz w:val="28"/>
          <w:szCs w:val="28"/>
        </w:rPr>
        <w:t>Den subjektive vending</w:t>
      </w:r>
    </w:p>
    <w:p w14:paraId="2E5989D4" w14:textId="2E0F6AEA" w:rsidR="0086614B" w:rsidRPr="007D6EB1" w:rsidRDefault="0086614B" w:rsidP="0086614B">
      <w:pPr>
        <w:spacing w:line="276" w:lineRule="auto"/>
        <w:ind w:right="850"/>
        <w:rPr>
          <w:rFonts w:ascii="Arial Narrow" w:hAnsi="Arial Narrow"/>
          <w:sz w:val="28"/>
          <w:szCs w:val="28"/>
        </w:rPr>
      </w:pPr>
      <w:r w:rsidRPr="007D6EB1">
        <w:rPr>
          <w:rFonts w:ascii="Arial Narrow" w:hAnsi="Arial Narrow"/>
          <w:sz w:val="28"/>
          <w:szCs w:val="28"/>
        </w:rPr>
        <w:t>Fokus:</w:t>
      </w:r>
      <w:r w:rsidR="0016313A" w:rsidRPr="007D6EB1">
        <w:rPr>
          <w:rFonts w:ascii="Arial Narrow" w:hAnsi="Arial Narrow"/>
          <w:sz w:val="28"/>
          <w:szCs w:val="28"/>
        </w:rPr>
        <w:br/>
        <w:t xml:space="preserve">Sekularisering, </w:t>
      </w:r>
      <w:proofErr w:type="spellStart"/>
      <w:r w:rsidR="0016313A" w:rsidRPr="007D6EB1">
        <w:rPr>
          <w:rFonts w:ascii="Arial Narrow" w:hAnsi="Arial Narrow"/>
          <w:sz w:val="28"/>
          <w:szCs w:val="28"/>
        </w:rPr>
        <w:t>aftraditionalisering</w:t>
      </w:r>
      <w:proofErr w:type="spellEnd"/>
      <w:r w:rsidR="0016313A" w:rsidRPr="007D6EB1">
        <w:rPr>
          <w:rFonts w:ascii="Arial Narrow" w:hAnsi="Arial Narrow"/>
          <w:sz w:val="28"/>
          <w:szCs w:val="28"/>
        </w:rPr>
        <w:t xml:space="preserve"> og </w:t>
      </w:r>
      <w:proofErr w:type="spellStart"/>
      <w:r w:rsidR="0016313A" w:rsidRPr="007D6EB1">
        <w:rPr>
          <w:rFonts w:ascii="Arial Narrow" w:hAnsi="Arial Narrow"/>
          <w:sz w:val="28"/>
          <w:szCs w:val="28"/>
        </w:rPr>
        <w:t>gentraditionalisering</w:t>
      </w:r>
      <w:proofErr w:type="spellEnd"/>
    </w:p>
    <w:p w14:paraId="3C0960DC" w14:textId="68B3C5F0" w:rsidR="0086614B" w:rsidRPr="007D6EB1" w:rsidRDefault="0086614B" w:rsidP="0086614B">
      <w:pPr>
        <w:spacing w:line="276" w:lineRule="auto"/>
        <w:ind w:right="850"/>
        <w:rPr>
          <w:rFonts w:ascii="Arial Narrow" w:hAnsi="Arial Narrow"/>
          <w:i/>
          <w:sz w:val="28"/>
          <w:szCs w:val="28"/>
        </w:rPr>
      </w:pPr>
      <w:r w:rsidRPr="007D6EB1">
        <w:rPr>
          <w:rFonts w:ascii="Arial Narrow" w:hAnsi="Arial Narrow"/>
          <w:sz w:val="28"/>
          <w:szCs w:val="28"/>
        </w:rPr>
        <w:t xml:space="preserve">Lektie: </w:t>
      </w:r>
      <w:r w:rsidR="0016313A" w:rsidRPr="007D6EB1">
        <w:rPr>
          <w:rFonts w:ascii="Arial Narrow" w:hAnsi="Arial Narrow"/>
          <w:sz w:val="28"/>
          <w:szCs w:val="28"/>
        </w:rPr>
        <w:br/>
        <w:t xml:space="preserve">Afsnittet ”Den subjektive vending” </w:t>
      </w:r>
      <w:r w:rsidR="007D6EB1" w:rsidRPr="007D6EB1">
        <w:rPr>
          <w:rFonts w:ascii="Arial Narrow" w:hAnsi="Arial Narrow"/>
          <w:sz w:val="28"/>
          <w:szCs w:val="28"/>
        </w:rPr>
        <w:t xml:space="preserve">i </w:t>
      </w:r>
      <w:r w:rsidR="007D6EB1" w:rsidRPr="007D6EB1">
        <w:rPr>
          <w:rFonts w:ascii="Arial Narrow" w:hAnsi="Arial Narrow"/>
          <w:i/>
          <w:sz w:val="28"/>
          <w:szCs w:val="28"/>
        </w:rPr>
        <w:t xml:space="preserve">Religioner lever, </w:t>
      </w:r>
      <w:r w:rsidR="007D6EB1" w:rsidRPr="007D6EB1">
        <w:rPr>
          <w:rFonts w:ascii="Arial Narrow" w:hAnsi="Arial Narrow"/>
          <w:sz w:val="28"/>
          <w:szCs w:val="28"/>
        </w:rPr>
        <w:t>Lindhardt og Ringhof 2017</w:t>
      </w:r>
    </w:p>
    <w:p w14:paraId="4ED59F67" w14:textId="020F7320" w:rsidR="0086614B" w:rsidRPr="007D6EB1" w:rsidRDefault="0086614B" w:rsidP="0086614B">
      <w:pPr>
        <w:spacing w:line="276" w:lineRule="auto"/>
        <w:rPr>
          <w:rFonts w:ascii="Arial Narrow" w:hAnsi="Arial Narrow"/>
          <w:sz w:val="28"/>
          <w:szCs w:val="28"/>
        </w:rPr>
      </w:pPr>
      <w:r w:rsidRPr="007D6EB1">
        <w:rPr>
          <w:rFonts w:ascii="Arial Narrow" w:hAnsi="Arial Narrow"/>
          <w:sz w:val="28"/>
          <w:szCs w:val="28"/>
        </w:rPr>
        <w:t>Kilder:</w:t>
      </w:r>
      <w:r w:rsidR="0016313A" w:rsidRPr="007D6EB1">
        <w:rPr>
          <w:rFonts w:ascii="Arial Narrow" w:hAnsi="Arial Narrow"/>
          <w:sz w:val="28"/>
          <w:szCs w:val="28"/>
        </w:rPr>
        <w:br/>
      </w:r>
      <w:r w:rsidR="0016313A" w:rsidRPr="007D6EB1">
        <w:rPr>
          <w:rFonts w:ascii="Arial Narrow" w:hAnsi="Arial Narrow" w:cs="Roboto-Regular"/>
          <w:color w:val="262626"/>
          <w:sz w:val="28"/>
          <w:szCs w:val="28"/>
        </w:rPr>
        <w:t xml:space="preserve">Ole </w:t>
      </w:r>
      <w:proofErr w:type="spellStart"/>
      <w:r w:rsidR="0016313A" w:rsidRPr="007D6EB1">
        <w:rPr>
          <w:rFonts w:ascii="Arial Narrow" w:hAnsi="Arial Narrow" w:cs="Roboto-Regular"/>
          <w:color w:val="262626"/>
          <w:sz w:val="28"/>
          <w:szCs w:val="28"/>
        </w:rPr>
        <w:t>Skjerbæk</w:t>
      </w:r>
      <w:proofErr w:type="spellEnd"/>
      <w:r w:rsidR="0016313A" w:rsidRPr="007D6EB1">
        <w:rPr>
          <w:rFonts w:ascii="Arial Narrow" w:hAnsi="Arial Narrow" w:cs="Roboto-Regular"/>
          <w:color w:val="262626"/>
          <w:sz w:val="28"/>
          <w:szCs w:val="28"/>
        </w:rPr>
        <w:t xml:space="preserve"> Madsen</w:t>
      </w:r>
      <w:r w:rsidR="0016313A" w:rsidRPr="007D6EB1">
        <w:rPr>
          <w:rFonts w:ascii="Arial Narrow" w:hAnsi="Arial Narrow"/>
          <w:sz w:val="28"/>
          <w:szCs w:val="28"/>
        </w:rPr>
        <w:t xml:space="preserve">: </w:t>
      </w:r>
      <w:hyperlink r:id="rId14" w:history="1">
        <w:r w:rsidR="0016313A" w:rsidRPr="007D6EB1">
          <w:rPr>
            <w:rStyle w:val="Llink"/>
            <w:rFonts w:ascii="Arial Narrow" w:hAnsi="Arial Narrow" w:cs="Calibri"/>
            <w:sz w:val="28"/>
            <w:szCs w:val="28"/>
          </w:rPr>
          <w:t>https://www.youtube.com/watch?v=KvBXqotTxIY</w:t>
        </w:r>
      </w:hyperlink>
      <w:r w:rsidR="0016313A" w:rsidRPr="007D6EB1">
        <w:rPr>
          <w:rFonts w:ascii="Arial Narrow" w:hAnsi="Arial Narrow"/>
          <w:sz w:val="28"/>
          <w:szCs w:val="28"/>
        </w:rPr>
        <w:br/>
      </w:r>
      <w:r w:rsidRPr="007D6EB1">
        <w:rPr>
          <w:rFonts w:ascii="Arial Narrow" w:hAnsi="Arial Narrow"/>
          <w:sz w:val="28"/>
          <w:szCs w:val="28"/>
        </w:rPr>
        <w:br/>
        <w:t>Øvelser:</w:t>
      </w:r>
      <w:r w:rsidRPr="007D6EB1">
        <w:rPr>
          <w:rFonts w:ascii="Arial Narrow" w:hAnsi="Arial Narrow"/>
          <w:sz w:val="28"/>
          <w:szCs w:val="28"/>
        </w:rPr>
        <w:tab/>
      </w:r>
    </w:p>
    <w:p w14:paraId="2D486ADD" w14:textId="77777777" w:rsidR="006632ED" w:rsidRPr="007D6EB1" w:rsidRDefault="006632ED" w:rsidP="006632ED">
      <w:pPr>
        <w:pStyle w:val="Listeafsnit"/>
        <w:numPr>
          <w:ilvl w:val="0"/>
          <w:numId w:val="6"/>
        </w:numPr>
        <w:spacing w:line="360" w:lineRule="auto"/>
        <w:rPr>
          <w:rFonts w:ascii="Arial Narrow" w:hAnsi="Arial Narrow"/>
          <w:sz w:val="28"/>
          <w:szCs w:val="28"/>
        </w:rPr>
      </w:pPr>
      <w:r w:rsidRPr="007D6EB1">
        <w:rPr>
          <w:rFonts w:ascii="Arial Narrow" w:hAnsi="Arial Narrow"/>
          <w:sz w:val="28"/>
          <w:szCs w:val="28"/>
        </w:rPr>
        <w:t xml:space="preserve">Diskutér, om Danmark er et sekulariseret samfund ifølge Linda </w:t>
      </w:r>
      <w:proofErr w:type="spellStart"/>
      <w:r w:rsidRPr="007D6EB1">
        <w:rPr>
          <w:rFonts w:ascii="Arial Narrow" w:hAnsi="Arial Narrow"/>
          <w:sz w:val="28"/>
          <w:szCs w:val="28"/>
        </w:rPr>
        <w:t>Woodheads</w:t>
      </w:r>
      <w:proofErr w:type="spellEnd"/>
      <w:r w:rsidRPr="007D6EB1">
        <w:rPr>
          <w:rFonts w:ascii="Arial Narrow" w:hAnsi="Arial Narrow"/>
          <w:sz w:val="28"/>
          <w:szCs w:val="28"/>
        </w:rPr>
        <w:t xml:space="preserve"> definition. Og hvad med USA?</w:t>
      </w:r>
    </w:p>
    <w:p w14:paraId="4E386478" w14:textId="77777777" w:rsidR="006632ED" w:rsidRPr="007D6EB1" w:rsidRDefault="006632ED" w:rsidP="006632ED">
      <w:pPr>
        <w:pStyle w:val="Listeafsnit"/>
        <w:widowControl w:val="0"/>
        <w:numPr>
          <w:ilvl w:val="0"/>
          <w:numId w:val="6"/>
        </w:numPr>
        <w:tabs>
          <w:tab w:val="left" w:pos="220"/>
          <w:tab w:val="left" w:pos="720"/>
        </w:tabs>
        <w:autoSpaceDE w:val="0"/>
        <w:autoSpaceDN w:val="0"/>
        <w:adjustRightInd w:val="0"/>
        <w:spacing w:line="360" w:lineRule="auto"/>
        <w:rPr>
          <w:rFonts w:ascii="Arial Narrow" w:hAnsi="Arial Narrow" w:cs="Calibri"/>
          <w:color w:val="1A1A1A"/>
          <w:sz w:val="28"/>
          <w:szCs w:val="28"/>
        </w:rPr>
      </w:pPr>
      <w:r w:rsidRPr="007D6EB1">
        <w:rPr>
          <w:rFonts w:ascii="Arial Narrow" w:hAnsi="Arial Narrow" w:cs="Calibri"/>
          <w:color w:val="1A1A1A"/>
          <w:sz w:val="28"/>
          <w:szCs w:val="28"/>
        </w:rPr>
        <w:t xml:space="preserve">Se og hør sognepræst </w:t>
      </w:r>
      <w:r w:rsidRPr="007D6EB1">
        <w:rPr>
          <w:rFonts w:ascii="Arial Narrow" w:hAnsi="Arial Narrow" w:cs="Roboto-Regular"/>
          <w:color w:val="262626"/>
          <w:sz w:val="28"/>
          <w:szCs w:val="28"/>
        </w:rPr>
        <w:t xml:space="preserve">Ole </w:t>
      </w:r>
      <w:proofErr w:type="spellStart"/>
      <w:r w:rsidRPr="007D6EB1">
        <w:rPr>
          <w:rFonts w:ascii="Arial Narrow" w:hAnsi="Arial Narrow" w:cs="Roboto-Regular"/>
          <w:color w:val="262626"/>
          <w:sz w:val="28"/>
          <w:szCs w:val="28"/>
        </w:rPr>
        <w:t>Skjerbæk</w:t>
      </w:r>
      <w:proofErr w:type="spellEnd"/>
      <w:r w:rsidRPr="007D6EB1">
        <w:rPr>
          <w:rFonts w:ascii="Arial Narrow" w:hAnsi="Arial Narrow" w:cs="Roboto-Regular"/>
          <w:color w:val="262626"/>
          <w:sz w:val="28"/>
          <w:szCs w:val="28"/>
        </w:rPr>
        <w:t xml:space="preserve"> Madsen fortælle om, hvordan han med bevægelsen ”I Mesterens Lys” ønsker at bygge bro mellem kristendommen og de åndeligt søgende</w:t>
      </w:r>
      <w:r w:rsidRPr="007D6EB1">
        <w:rPr>
          <w:rFonts w:ascii="Arial Narrow" w:hAnsi="Arial Narrow" w:cs="Calibri"/>
          <w:color w:val="1A1A1A"/>
          <w:sz w:val="28"/>
          <w:szCs w:val="28"/>
        </w:rPr>
        <w:t xml:space="preserve">: </w:t>
      </w:r>
      <w:hyperlink r:id="rId15" w:history="1">
        <w:r w:rsidRPr="007D6EB1">
          <w:rPr>
            <w:rStyle w:val="Llink"/>
            <w:rFonts w:ascii="Arial Narrow" w:hAnsi="Arial Narrow" w:cs="Calibri"/>
            <w:sz w:val="28"/>
            <w:szCs w:val="28"/>
          </w:rPr>
          <w:t>https://www.youtube.com/watch?v=KvBXqotTxIY</w:t>
        </w:r>
      </w:hyperlink>
      <w:r w:rsidRPr="007D6EB1">
        <w:rPr>
          <w:rFonts w:ascii="Arial Narrow" w:hAnsi="Arial Narrow" w:cs="Calibri"/>
          <w:color w:val="1A1A1A"/>
          <w:sz w:val="28"/>
          <w:szCs w:val="28"/>
        </w:rPr>
        <w:t xml:space="preserve">. Redegør for hovedsynspunkterne i videoen, og forklar, hvad Madsen mener med, at han benytter et særligt ”sprog” og nogle særlige ”handlinger” for at skabe dialog. </w:t>
      </w:r>
    </w:p>
    <w:p w14:paraId="0DFC90B7" w14:textId="77777777" w:rsidR="006632ED" w:rsidRPr="007D6EB1" w:rsidRDefault="006632ED" w:rsidP="0086614B">
      <w:pPr>
        <w:spacing w:line="276" w:lineRule="auto"/>
        <w:rPr>
          <w:rFonts w:ascii="Arial Narrow" w:hAnsi="Arial Narrow"/>
          <w:sz w:val="28"/>
          <w:szCs w:val="28"/>
        </w:rPr>
      </w:pPr>
    </w:p>
    <w:p w14:paraId="2FB0D7F4" w14:textId="77777777" w:rsidR="0086614B" w:rsidRPr="007D6EB1" w:rsidRDefault="0086614B" w:rsidP="0086614B">
      <w:pPr>
        <w:spacing w:line="276" w:lineRule="auto"/>
        <w:rPr>
          <w:rFonts w:ascii="Arial Narrow" w:hAnsi="Arial Narrow"/>
          <w:sz w:val="28"/>
          <w:szCs w:val="28"/>
        </w:rPr>
      </w:pPr>
    </w:p>
    <w:p w14:paraId="7ECDD17A" w14:textId="6046361E" w:rsidR="0086614B" w:rsidRPr="007D6EB1" w:rsidRDefault="0086614B" w:rsidP="0086614B">
      <w:pPr>
        <w:spacing w:line="276" w:lineRule="auto"/>
        <w:rPr>
          <w:rFonts w:ascii="Arial Narrow" w:hAnsi="Arial Narrow"/>
          <w:b/>
          <w:sz w:val="28"/>
          <w:szCs w:val="28"/>
        </w:rPr>
      </w:pPr>
      <w:proofErr w:type="spellStart"/>
      <w:r w:rsidRPr="007D6EB1">
        <w:rPr>
          <w:rFonts w:ascii="Arial Narrow" w:hAnsi="Arial Narrow"/>
          <w:b/>
          <w:sz w:val="28"/>
          <w:szCs w:val="28"/>
        </w:rPr>
        <w:t>Pentekostal</w:t>
      </w:r>
      <w:proofErr w:type="spellEnd"/>
      <w:r w:rsidRPr="007D6EB1">
        <w:rPr>
          <w:rFonts w:ascii="Arial Narrow" w:hAnsi="Arial Narrow"/>
          <w:b/>
          <w:sz w:val="28"/>
          <w:szCs w:val="28"/>
        </w:rPr>
        <w:t xml:space="preserve"> kristendom</w:t>
      </w:r>
      <w:r w:rsidR="007D6EB1">
        <w:rPr>
          <w:rFonts w:ascii="Arial Narrow" w:hAnsi="Arial Narrow"/>
          <w:b/>
          <w:sz w:val="28"/>
          <w:szCs w:val="28"/>
        </w:rPr>
        <w:t xml:space="preserve"> (2 moduler)</w:t>
      </w:r>
    </w:p>
    <w:p w14:paraId="6B06F7CE" w14:textId="638A5E80" w:rsidR="0086614B" w:rsidRPr="00C17541" w:rsidRDefault="0086614B" w:rsidP="00C17541">
      <w:pPr>
        <w:spacing w:line="276" w:lineRule="auto"/>
        <w:ind w:right="850"/>
        <w:rPr>
          <w:rFonts w:ascii="Arial Narrow" w:hAnsi="Arial Narrow"/>
          <w:sz w:val="28"/>
          <w:szCs w:val="28"/>
        </w:rPr>
      </w:pPr>
      <w:r w:rsidRPr="00C17541">
        <w:rPr>
          <w:rFonts w:ascii="Arial Narrow" w:hAnsi="Arial Narrow"/>
          <w:sz w:val="28"/>
          <w:szCs w:val="28"/>
        </w:rPr>
        <w:lastRenderedPageBreak/>
        <w:t>Fokus:</w:t>
      </w:r>
      <w:r w:rsidR="0016313A" w:rsidRPr="00C17541">
        <w:rPr>
          <w:rFonts w:ascii="Arial Narrow" w:hAnsi="Arial Narrow"/>
          <w:sz w:val="28"/>
          <w:szCs w:val="28"/>
        </w:rPr>
        <w:br/>
        <w:t xml:space="preserve">Den globale </w:t>
      </w:r>
      <w:proofErr w:type="spellStart"/>
      <w:r w:rsidR="0016313A" w:rsidRPr="00C17541">
        <w:rPr>
          <w:rFonts w:ascii="Arial Narrow" w:hAnsi="Arial Narrow"/>
          <w:sz w:val="28"/>
          <w:szCs w:val="28"/>
        </w:rPr>
        <w:t>pentekostale</w:t>
      </w:r>
      <w:proofErr w:type="spellEnd"/>
      <w:r w:rsidR="0016313A" w:rsidRPr="00C17541">
        <w:rPr>
          <w:rFonts w:ascii="Arial Narrow" w:hAnsi="Arial Narrow"/>
          <w:sz w:val="28"/>
          <w:szCs w:val="28"/>
        </w:rPr>
        <w:t xml:space="preserve"> bevægelse</w:t>
      </w:r>
      <w:r w:rsidR="00C17541" w:rsidRPr="00C17541">
        <w:rPr>
          <w:rFonts w:ascii="Arial Narrow" w:hAnsi="Arial Narrow"/>
          <w:sz w:val="28"/>
          <w:szCs w:val="28"/>
        </w:rPr>
        <w:t xml:space="preserve"> </w:t>
      </w:r>
      <w:r w:rsidR="00C17541" w:rsidRPr="00C17541">
        <w:rPr>
          <w:rFonts w:ascii="Arial Narrow" w:hAnsi="Arial Narrow"/>
          <w:sz w:val="28"/>
          <w:szCs w:val="28"/>
        </w:rPr>
        <w:t xml:space="preserve">som eksempel på </w:t>
      </w:r>
      <w:proofErr w:type="spellStart"/>
      <w:r w:rsidR="00C17541" w:rsidRPr="00C17541">
        <w:rPr>
          <w:rFonts w:ascii="Arial Narrow" w:hAnsi="Arial Narrow"/>
          <w:sz w:val="28"/>
          <w:szCs w:val="28"/>
        </w:rPr>
        <w:t>revitalisering</w:t>
      </w:r>
      <w:proofErr w:type="spellEnd"/>
      <w:r w:rsidR="00C17541" w:rsidRPr="00C17541">
        <w:rPr>
          <w:rFonts w:ascii="Arial Narrow" w:hAnsi="Arial Narrow"/>
          <w:sz w:val="28"/>
          <w:szCs w:val="28"/>
        </w:rPr>
        <w:t xml:space="preserve"> og global kristendom</w:t>
      </w:r>
    </w:p>
    <w:p w14:paraId="5BB5E6A9" w14:textId="26299867" w:rsidR="0016313A" w:rsidRPr="00C17541" w:rsidRDefault="0086614B" w:rsidP="00C17541">
      <w:pPr>
        <w:spacing w:line="276" w:lineRule="auto"/>
        <w:ind w:right="850"/>
        <w:rPr>
          <w:rFonts w:ascii="Arial Narrow" w:hAnsi="Arial Narrow"/>
          <w:sz w:val="28"/>
          <w:szCs w:val="28"/>
        </w:rPr>
      </w:pPr>
      <w:r w:rsidRPr="00C17541">
        <w:rPr>
          <w:rFonts w:ascii="Arial Narrow" w:hAnsi="Arial Narrow"/>
          <w:sz w:val="28"/>
          <w:szCs w:val="28"/>
        </w:rPr>
        <w:t xml:space="preserve">Lektie: </w:t>
      </w:r>
      <w:r w:rsidR="0016313A" w:rsidRPr="00C17541">
        <w:rPr>
          <w:rFonts w:ascii="Arial Narrow" w:hAnsi="Arial Narrow"/>
          <w:sz w:val="28"/>
          <w:szCs w:val="28"/>
        </w:rPr>
        <w:br/>
        <w:t>Afsnittet ”</w:t>
      </w:r>
      <w:proofErr w:type="spellStart"/>
      <w:r w:rsidR="0016313A" w:rsidRPr="00C17541">
        <w:rPr>
          <w:rFonts w:ascii="Arial Narrow" w:hAnsi="Arial Narrow"/>
          <w:sz w:val="28"/>
          <w:szCs w:val="28"/>
        </w:rPr>
        <w:t>Pentekostal</w:t>
      </w:r>
      <w:proofErr w:type="spellEnd"/>
      <w:r w:rsidR="0016313A" w:rsidRPr="00C17541">
        <w:rPr>
          <w:rFonts w:ascii="Arial Narrow" w:hAnsi="Arial Narrow"/>
          <w:sz w:val="28"/>
          <w:szCs w:val="28"/>
        </w:rPr>
        <w:t xml:space="preserve"> kristendom” </w:t>
      </w:r>
      <w:r w:rsidR="007D6EB1" w:rsidRPr="00C17541">
        <w:rPr>
          <w:rFonts w:ascii="Arial Narrow" w:hAnsi="Arial Narrow"/>
          <w:sz w:val="28"/>
          <w:szCs w:val="28"/>
        </w:rPr>
        <w:t xml:space="preserve">i </w:t>
      </w:r>
      <w:r w:rsidR="007D6EB1" w:rsidRPr="00C17541">
        <w:rPr>
          <w:rFonts w:ascii="Arial Narrow" w:hAnsi="Arial Narrow"/>
          <w:i/>
          <w:sz w:val="28"/>
          <w:szCs w:val="28"/>
        </w:rPr>
        <w:t xml:space="preserve">Religioner lever, </w:t>
      </w:r>
      <w:r w:rsidR="007D6EB1" w:rsidRPr="00C17541">
        <w:rPr>
          <w:rFonts w:ascii="Arial Narrow" w:hAnsi="Arial Narrow"/>
          <w:sz w:val="28"/>
          <w:szCs w:val="28"/>
        </w:rPr>
        <w:t>Lindhardt og Ringhof 2017</w:t>
      </w:r>
    </w:p>
    <w:p w14:paraId="73B44161" w14:textId="77777777" w:rsidR="00C17541" w:rsidRPr="00C17541" w:rsidRDefault="0086614B" w:rsidP="00C17541">
      <w:pPr>
        <w:spacing w:line="276" w:lineRule="auto"/>
        <w:rPr>
          <w:rFonts w:ascii="Arial Narrow" w:hAnsi="Arial Narrow"/>
          <w:sz w:val="28"/>
          <w:szCs w:val="28"/>
        </w:rPr>
      </w:pPr>
      <w:r w:rsidRPr="00C17541">
        <w:rPr>
          <w:rFonts w:ascii="Arial Narrow" w:hAnsi="Arial Narrow"/>
          <w:sz w:val="28"/>
          <w:szCs w:val="28"/>
        </w:rPr>
        <w:t>Kilder:</w:t>
      </w:r>
    </w:p>
    <w:p w14:paraId="74D9DC2F" w14:textId="77777777" w:rsidR="00C17541" w:rsidRPr="00C17541" w:rsidRDefault="00C17541" w:rsidP="00C17541">
      <w:pPr>
        <w:spacing w:line="276" w:lineRule="auto"/>
        <w:rPr>
          <w:rFonts w:ascii="Arial Narrow" w:hAnsi="Arial Narrow"/>
          <w:sz w:val="28"/>
          <w:szCs w:val="28"/>
        </w:rPr>
      </w:pPr>
      <w:r w:rsidRPr="00C17541">
        <w:rPr>
          <w:rFonts w:ascii="Arial Narrow" w:hAnsi="Arial Narrow"/>
          <w:sz w:val="28"/>
          <w:szCs w:val="28"/>
        </w:rPr>
        <w:t xml:space="preserve">Apostlenes Gerninger 2, Romerbrevet 12, 6-8, 1. </w:t>
      </w:r>
      <w:proofErr w:type="spellStart"/>
      <w:r w:rsidRPr="00C17541">
        <w:rPr>
          <w:rFonts w:ascii="Arial Narrow" w:hAnsi="Arial Narrow"/>
          <w:sz w:val="28"/>
          <w:szCs w:val="28"/>
        </w:rPr>
        <w:t>Korintherbrev</w:t>
      </w:r>
      <w:proofErr w:type="spellEnd"/>
      <w:r w:rsidRPr="00C17541">
        <w:rPr>
          <w:rFonts w:ascii="Arial Narrow" w:hAnsi="Arial Narrow"/>
          <w:sz w:val="28"/>
          <w:szCs w:val="28"/>
        </w:rPr>
        <w:t xml:space="preserve"> 12, 4-11</w:t>
      </w:r>
    </w:p>
    <w:p w14:paraId="21B55BFF" w14:textId="77777777" w:rsidR="00C17541" w:rsidRPr="00C17541" w:rsidRDefault="00C17541" w:rsidP="00C17541">
      <w:pPr>
        <w:spacing w:line="276" w:lineRule="auto"/>
        <w:rPr>
          <w:rStyle w:val="Llink"/>
          <w:rFonts w:ascii="Arial Narrow" w:hAnsi="Arial Narrow"/>
          <w:sz w:val="28"/>
          <w:szCs w:val="28"/>
        </w:rPr>
      </w:pPr>
      <w:r w:rsidRPr="00C17541">
        <w:rPr>
          <w:rFonts w:ascii="Arial Narrow" w:hAnsi="Arial Narrow"/>
          <w:sz w:val="28"/>
          <w:szCs w:val="28"/>
        </w:rPr>
        <w:t xml:space="preserve">Gudstjeneste i </w:t>
      </w:r>
      <w:proofErr w:type="spellStart"/>
      <w:r w:rsidRPr="00C17541">
        <w:rPr>
          <w:rFonts w:ascii="Arial Narrow" w:hAnsi="Arial Narrow"/>
          <w:sz w:val="28"/>
          <w:szCs w:val="28"/>
        </w:rPr>
        <w:t>Hillsong</w:t>
      </w:r>
      <w:proofErr w:type="spellEnd"/>
      <w:r w:rsidRPr="00C17541">
        <w:rPr>
          <w:rFonts w:ascii="Arial Narrow" w:hAnsi="Arial Narrow"/>
          <w:sz w:val="28"/>
          <w:szCs w:val="28"/>
        </w:rPr>
        <w:t xml:space="preserve">, CPH: </w:t>
      </w:r>
      <w:hyperlink r:id="rId16" w:history="1">
        <w:r w:rsidRPr="00C17541">
          <w:rPr>
            <w:rStyle w:val="Llink"/>
            <w:rFonts w:ascii="Arial Narrow" w:hAnsi="Arial Narrow" w:cs="Calibri"/>
            <w:sz w:val="28"/>
            <w:szCs w:val="28"/>
          </w:rPr>
          <w:t>https://www.youtube.com/watch?v=vl_OUFSfgRQ</w:t>
        </w:r>
      </w:hyperlink>
    </w:p>
    <w:p w14:paraId="4597033A" w14:textId="77777777" w:rsidR="00C17541" w:rsidRPr="00C17541" w:rsidRDefault="00C17541" w:rsidP="00C17541">
      <w:pPr>
        <w:spacing w:line="276" w:lineRule="auto"/>
        <w:rPr>
          <w:rFonts w:ascii="Arial Narrow" w:hAnsi="Arial Narrow"/>
          <w:sz w:val="28"/>
          <w:szCs w:val="28"/>
        </w:rPr>
      </w:pPr>
      <w:r w:rsidRPr="00C17541">
        <w:rPr>
          <w:rFonts w:ascii="Arial Narrow" w:hAnsi="Arial Narrow"/>
          <w:sz w:val="28"/>
          <w:szCs w:val="28"/>
        </w:rPr>
        <w:t>Niels Thomsen: ”Åndens frie løb under faste former” (Kristeligt Dagblad 20.7. 2017)</w:t>
      </w:r>
    </w:p>
    <w:p w14:paraId="70C239D6" w14:textId="040D64E3" w:rsidR="0016313A" w:rsidRPr="00C17541" w:rsidRDefault="00C17541" w:rsidP="00C17541">
      <w:pPr>
        <w:spacing w:line="276" w:lineRule="auto"/>
        <w:rPr>
          <w:rFonts w:ascii="Arial Narrow" w:hAnsi="Arial Narrow"/>
          <w:sz w:val="24"/>
          <w:szCs w:val="24"/>
        </w:rPr>
      </w:pPr>
      <w:r w:rsidRPr="00C17541">
        <w:rPr>
          <w:rFonts w:ascii="Arial Narrow" w:hAnsi="Arial Narrow"/>
          <w:sz w:val="28"/>
          <w:szCs w:val="28"/>
        </w:rPr>
        <w:t>Kurt E. Larsen: ”Karismatisk kristendom preller af på lutheranere” (Kristeligt Dagblad 14.7. 20</w:t>
      </w:r>
      <w:r>
        <w:rPr>
          <w:rFonts w:ascii="Arial Narrow" w:hAnsi="Arial Narrow"/>
          <w:sz w:val="28"/>
          <w:szCs w:val="28"/>
        </w:rPr>
        <w:t>1</w:t>
      </w:r>
      <w:r w:rsidRPr="00C17541">
        <w:rPr>
          <w:rFonts w:ascii="Arial Narrow" w:hAnsi="Arial Narrow"/>
          <w:sz w:val="28"/>
          <w:szCs w:val="28"/>
        </w:rPr>
        <w:t>7)</w:t>
      </w:r>
      <w:r w:rsidR="0016313A" w:rsidRPr="00C17541">
        <w:rPr>
          <w:rFonts w:ascii="Arial Narrow" w:hAnsi="Arial Narrow"/>
          <w:sz w:val="28"/>
          <w:szCs w:val="28"/>
        </w:rPr>
        <w:br/>
      </w:r>
      <w:hyperlink r:id="rId17" w:history="1">
        <w:r w:rsidR="0016313A" w:rsidRPr="00C17541">
          <w:rPr>
            <w:rFonts w:ascii="Arial Narrow" w:hAnsi="Arial Narrow" w:cs="Calibri"/>
            <w:color w:val="0B4CB4"/>
            <w:sz w:val="28"/>
            <w:szCs w:val="28"/>
            <w:u w:val="single" w:color="0B4CB4"/>
          </w:rPr>
          <w:t>http://www.kristeligt-dagblad.dk/idé-tanke/da-ildtungerne-ramte-jorden</w:t>
        </w:r>
      </w:hyperlink>
      <w:r w:rsidR="0016313A" w:rsidRPr="00C17541">
        <w:rPr>
          <w:rFonts w:ascii="MS Mincho" w:eastAsia="MS Mincho" w:hAnsi="MS Mincho" w:cs="MS Mincho"/>
          <w:sz w:val="28"/>
          <w:szCs w:val="28"/>
        </w:rPr>
        <w:t>  </w:t>
      </w:r>
      <w:r w:rsidR="0016313A" w:rsidRPr="00C17541">
        <w:rPr>
          <w:rFonts w:ascii="Arial Narrow" w:eastAsia="MS Mincho" w:hAnsi="Arial Narrow" w:cs="MS Mincho"/>
          <w:sz w:val="28"/>
          <w:szCs w:val="28"/>
        </w:rPr>
        <w:t>.</w:t>
      </w:r>
      <w:r w:rsidR="0016313A" w:rsidRPr="00C17541">
        <w:rPr>
          <w:rFonts w:ascii="Arial Narrow" w:hAnsi="Arial Narrow"/>
          <w:sz w:val="28"/>
          <w:szCs w:val="28"/>
        </w:rPr>
        <w:br/>
      </w:r>
      <w:hyperlink r:id="rId18" w:history="1">
        <w:r w:rsidR="0016313A" w:rsidRPr="00C17541">
          <w:rPr>
            <w:rFonts w:ascii="Arial Narrow" w:hAnsi="Arial Narrow" w:cs="Calibri"/>
            <w:color w:val="0B4CB4"/>
            <w:sz w:val="28"/>
            <w:szCs w:val="28"/>
            <w:u w:val="single" w:color="0B4CB4"/>
          </w:rPr>
          <w:t>http://www.danskoase.dk/faellesskaber/find-menighed/</w:t>
        </w:r>
      </w:hyperlink>
      <w:r w:rsidR="0016313A" w:rsidRPr="00C17541">
        <w:rPr>
          <w:rFonts w:ascii="Arial Narrow" w:hAnsi="Arial Narrow" w:cs="Calibri"/>
          <w:color w:val="0B4CB4"/>
          <w:sz w:val="28"/>
          <w:szCs w:val="28"/>
          <w:u w:val="single" w:color="0B4CB4"/>
        </w:rPr>
        <w:br/>
      </w:r>
      <w:hyperlink r:id="rId19" w:history="1">
        <w:r w:rsidR="0016313A" w:rsidRPr="00C17541">
          <w:rPr>
            <w:rFonts w:ascii="Arial Narrow" w:hAnsi="Arial Narrow" w:cs="Calibri"/>
            <w:color w:val="0B4CB4"/>
            <w:sz w:val="28"/>
            <w:szCs w:val="28"/>
            <w:u w:val="single" w:color="0B4CB4"/>
          </w:rPr>
          <w:t>https://www.religion.dk/sp%C3%B8rg-om-kristendom/indre-mission-og-karismatisk-kristendom</w:t>
        </w:r>
      </w:hyperlink>
      <w:r w:rsidR="0086614B" w:rsidRPr="00C17541">
        <w:rPr>
          <w:rFonts w:ascii="Arial Narrow" w:hAnsi="Arial Narrow"/>
          <w:sz w:val="24"/>
          <w:szCs w:val="24"/>
        </w:rPr>
        <w:br/>
      </w:r>
    </w:p>
    <w:p w14:paraId="6F450D7C" w14:textId="4CB51C74" w:rsidR="0086614B" w:rsidRPr="007D6EB1" w:rsidRDefault="0086614B" w:rsidP="0016313A">
      <w:pPr>
        <w:spacing w:line="276" w:lineRule="auto"/>
        <w:rPr>
          <w:rFonts w:ascii="Arial Narrow" w:hAnsi="Arial Narrow"/>
          <w:sz w:val="28"/>
          <w:szCs w:val="28"/>
        </w:rPr>
      </w:pPr>
      <w:r w:rsidRPr="007D6EB1">
        <w:rPr>
          <w:rFonts w:ascii="Arial Narrow" w:hAnsi="Arial Narrow"/>
          <w:sz w:val="28"/>
          <w:szCs w:val="28"/>
        </w:rPr>
        <w:t>Øvelser</w:t>
      </w:r>
      <w:r w:rsidR="000F244D">
        <w:rPr>
          <w:rFonts w:ascii="Arial Narrow" w:hAnsi="Arial Narrow"/>
          <w:sz w:val="28"/>
          <w:szCs w:val="28"/>
        </w:rPr>
        <w:t xml:space="preserve"> (fx 1-3 fællesskab og resten i matrixgrupper)</w:t>
      </w:r>
      <w:r w:rsidRPr="007D6EB1">
        <w:rPr>
          <w:rFonts w:ascii="Arial Narrow" w:hAnsi="Arial Narrow"/>
          <w:sz w:val="28"/>
          <w:szCs w:val="28"/>
        </w:rPr>
        <w:t>:</w:t>
      </w:r>
      <w:r w:rsidRPr="007D6EB1">
        <w:rPr>
          <w:rFonts w:ascii="Arial Narrow" w:hAnsi="Arial Narrow"/>
          <w:sz w:val="28"/>
          <w:szCs w:val="28"/>
        </w:rPr>
        <w:tab/>
      </w:r>
    </w:p>
    <w:p w14:paraId="021CAF0A" w14:textId="77777777" w:rsidR="006632ED" w:rsidRPr="007D6EB1" w:rsidRDefault="006632ED" w:rsidP="006632ED">
      <w:pPr>
        <w:pStyle w:val="Listeafsnit"/>
        <w:widowControl w:val="0"/>
        <w:numPr>
          <w:ilvl w:val="0"/>
          <w:numId w:val="7"/>
        </w:numPr>
        <w:tabs>
          <w:tab w:val="left" w:pos="220"/>
          <w:tab w:val="left" w:pos="720"/>
        </w:tabs>
        <w:autoSpaceDE w:val="0"/>
        <w:autoSpaceDN w:val="0"/>
        <w:adjustRightInd w:val="0"/>
        <w:spacing w:line="360" w:lineRule="auto"/>
        <w:rPr>
          <w:rFonts w:ascii="Arial Narrow" w:hAnsi="Arial Narrow" w:cs="Calibri"/>
          <w:sz w:val="28"/>
          <w:szCs w:val="28"/>
        </w:rPr>
      </w:pPr>
      <w:r w:rsidRPr="007D6EB1">
        <w:rPr>
          <w:rFonts w:ascii="Arial Narrow" w:hAnsi="Arial Narrow" w:cs="Calibri"/>
          <w:sz w:val="28"/>
          <w:szCs w:val="28"/>
        </w:rPr>
        <w:t xml:space="preserve">Undersøg begrebet ”karisma”. Start med at slå ordet op på Wikipedia. Find derefter ud af, hvordan religionssociologen Max Weber definerede begrebet. Hvad er forskellen? </w:t>
      </w:r>
    </w:p>
    <w:p w14:paraId="2173C762" w14:textId="77777777" w:rsidR="006632ED" w:rsidRDefault="006632ED" w:rsidP="006632ED">
      <w:pPr>
        <w:pStyle w:val="Listeafsnit"/>
        <w:numPr>
          <w:ilvl w:val="0"/>
          <w:numId w:val="7"/>
        </w:numPr>
        <w:spacing w:line="360" w:lineRule="auto"/>
        <w:rPr>
          <w:rFonts w:ascii="Arial Narrow" w:eastAsia="Times New Roman" w:hAnsi="Arial Narrow" w:cs="Times New Roman"/>
          <w:color w:val="000000"/>
          <w:sz w:val="28"/>
          <w:szCs w:val="28"/>
          <w:shd w:val="clear" w:color="auto" w:fill="FFFFFF"/>
        </w:rPr>
      </w:pPr>
      <w:r w:rsidRPr="007D6EB1">
        <w:rPr>
          <w:rFonts w:ascii="Arial Narrow" w:eastAsia="Times New Roman" w:hAnsi="Arial Narrow" w:cs="Times New Roman"/>
          <w:color w:val="000000"/>
          <w:sz w:val="28"/>
          <w:szCs w:val="28"/>
          <w:shd w:val="clear" w:color="auto" w:fill="FFFFFF"/>
        </w:rPr>
        <w:t>Læs eller genlæs om pinseunderet i Apostlenes Gerninger kap. 2. i Det Nye Testamente. Diskutér, hvorfor denne begivenhed har så afgørende betydning i karismatisk kristendom.</w:t>
      </w:r>
    </w:p>
    <w:p w14:paraId="30AD425E" w14:textId="0B40165F" w:rsidR="00E4481B" w:rsidRPr="00911411" w:rsidRDefault="00E4481B" w:rsidP="00E4481B">
      <w:pPr>
        <w:pStyle w:val="Listeafsnit"/>
        <w:numPr>
          <w:ilvl w:val="0"/>
          <w:numId w:val="7"/>
        </w:numPr>
        <w:spacing w:line="360" w:lineRule="auto"/>
        <w:contextualSpacing w:val="0"/>
        <w:rPr>
          <w:rFonts w:ascii="Arial Narrow" w:hAnsi="Arial Narrow" w:cs="Helvetica Neue"/>
          <w:sz w:val="28"/>
        </w:rPr>
      </w:pPr>
      <w:r w:rsidRPr="00E4481B">
        <w:rPr>
          <w:rFonts w:ascii="Arial Narrow" w:hAnsi="Arial Narrow"/>
          <w:sz w:val="28"/>
        </w:rPr>
        <w:t>Nådegaverne omtales flere steder i Det Nye Testamente. Læs</w:t>
      </w:r>
      <w:r w:rsidR="00C17541">
        <w:rPr>
          <w:rFonts w:ascii="Arial Narrow" w:hAnsi="Arial Narrow"/>
          <w:sz w:val="28"/>
        </w:rPr>
        <w:t>,</w:t>
      </w:r>
      <w:r w:rsidRPr="00E4481B">
        <w:rPr>
          <w:rFonts w:ascii="Arial Narrow" w:hAnsi="Arial Narrow"/>
          <w:sz w:val="28"/>
        </w:rPr>
        <w:t xml:space="preserve"> hvad Paulus skriver om dem i Romerbrevet 12, 6-8 og 1. </w:t>
      </w:r>
      <w:proofErr w:type="spellStart"/>
      <w:r w:rsidRPr="00E4481B">
        <w:rPr>
          <w:rFonts w:ascii="Arial Narrow" w:hAnsi="Arial Narrow"/>
          <w:sz w:val="28"/>
        </w:rPr>
        <w:t>Korintherbrev</w:t>
      </w:r>
      <w:proofErr w:type="spellEnd"/>
      <w:r w:rsidRPr="00E4481B">
        <w:rPr>
          <w:rFonts w:ascii="Arial Narrow" w:hAnsi="Arial Narrow"/>
          <w:sz w:val="28"/>
        </w:rPr>
        <w:t xml:space="preserve"> 12, 4-11. Inddel nådegaverne i kategorier</w:t>
      </w:r>
      <w:r w:rsidR="00C17541">
        <w:rPr>
          <w:rFonts w:ascii="Arial Narrow" w:hAnsi="Arial Narrow"/>
          <w:sz w:val="28"/>
        </w:rPr>
        <w:t>,</w:t>
      </w:r>
      <w:r w:rsidRPr="00E4481B">
        <w:rPr>
          <w:rFonts w:ascii="Arial Narrow" w:hAnsi="Arial Narrow"/>
          <w:sz w:val="28"/>
        </w:rPr>
        <w:t xml:space="preserve"> og sæt en overskrift på. Hvilken menneskeopfattelse afspejler disse nådegaver?</w:t>
      </w:r>
    </w:p>
    <w:p w14:paraId="55A36666" w14:textId="042F0AC3" w:rsidR="00911411" w:rsidRPr="00911411" w:rsidRDefault="00911411" w:rsidP="00911411">
      <w:pPr>
        <w:pStyle w:val="Listeafsnit"/>
        <w:numPr>
          <w:ilvl w:val="0"/>
          <w:numId w:val="7"/>
        </w:numPr>
        <w:spacing w:line="360" w:lineRule="auto"/>
        <w:contextualSpacing w:val="0"/>
        <w:rPr>
          <w:rFonts w:ascii="Arial Narrow" w:hAnsi="Arial Narrow" w:cs="Helvetica Neue"/>
          <w:sz w:val="28"/>
          <w:szCs w:val="28"/>
        </w:rPr>
      </w:pPr>
      <w:r w:rsidRPr="00911411">
        <w:rPr>
          <w:rFonts w:ascii="Arial Narrow" w:hAnsi="Arial Narrow"/>
          <w:sz w:val="28"/>
          <w:szCs w:val="28"/>
        </w:rPr>
        <w:t xml:space="preserve">Se </w:t>
      </w:r>
      <w:proofErr w:type="spellStart"/>
      <w:r w:rsidRPr="00911411">
        <w:rPr>
          <w:rFonts w:ascii="Arial Narrow" w:hAnsi="Arial Narrow"/>
          <w:sz w:val="28"/>
          <w:szCs w:val="28"/>
        </w:rPr>
        <w:t>youtube</w:t>
      </w:r>
      <w:proofErr w:type="spellEnd"/>
      <w:r w:rsidRPr="00911411">
        <w:rPr>
          <w:rFonts w:ascii="Arial Narrow" w:hAnsi="Arial Narrow"/>
          <w:sz w:val="28"/>
          <w:szCs w:val="28"/>
        </w:rPr>
        <w:t xml:space="preserve">-videoen fra </w:t>
      </w:r>
      <w:proofErr w:type="spellStart"/>
      <w:r w:rsidRPr="00911411">
        <w:rPr>
          <w:rFonts w:ascii="Arial Narrow" w:hAnsi="Arial Narrow"/>
          <w:sz w:val="28"/>
          <w:szCs w:val="28"/>
        </w:rPr>
        <w:t>Hillsong</w:t>
      </w:r>
      <w:proofErr w:type="spellEnd"/>
      <w:r w:rsidRPr="00911411">
        <w:rPr>
          <w:rFonts w:ascii="Arial Narrow" w:hAnsi="Arial Narrow"/>
          <w:sz w:val="28"/>
          <w:szCs w:val="28"/>
        </w:rPr>
        <w:t xml:space="preserve">, CPH. </w:t>
      </w:r>
    </w:p>
    <w:p w14:paraId="1C938147" w14:textId="11FB40EF" w:rsidR="00911411" w:rsidRPr="00911411" w:rsidRDefault="00911411" w:rsidP="00911411">
      <w:pPr>
        <w:pStyle w:val="Listeafsnit"/>
        <w:numPr>
          <w:ilvl w:val="0"/>
          <w:numId w:val="14"/>
        </w:numPr>
        <w:spacing w:line="360" w:lineRule="auto"/>
        <w:contextualSpacing w:val="0"/>
        <w:rPr>
          <w:rFonts w:ascii="Arial Narrow" w:hAnsi="Arial Narrow" w:cs="Helvetica Neue"/>
          <w:sz w:val="28"/>
          <w:szCs w:val="28"/>
        </w:rPr>
      </w:pPr>
      <w:r w:rsidRPr="00911411">
        <w:rPr>
          <w:rFonts w:ascii="Arial Narrow" w:hAnsi="Arial Narrow"/>
          <w:sz w:val="28"/>
          <w:szCs w:val="28"/>
        </w:rPr>
        <w:t>Hvilke centrale kristne dogmer kommer</w:t>
      </w:r>
      <w:r w:rsidR="00C17541">
        <w:rPr>
          <w:rFonts w:ascii="Arial Narrow" w:hAnsi="Arial Narrow"/>
          <w:sz w:val="28"/>
          <w:szCs w:val="28"/>
        </w:rPr>
        <w:t xml:space="preserve"> til udtryk i lovsangen </w:t>
      </w:r>
      <w:proofErr w:type="spellStart"/>
      <w:r w:rsidR="00C17541">
        <w:rPr>
          <w:rFonts w:ascii="Arial Narrow" w:hAnsi="Arial Narrow"/>
          <w:sz w:val="28"/>
          <w:szCs w:val="28"/>
        </w:rPr>
        <w:t>Christ</w:t>
      </w:r>
      <w:proofErr w:type="spellEnd"/>
      <w:r w:rsidR="00C17541">
        <w:rPr>
          <w:rFonts w:ascii="Arial Narrow" w:hAnsi="Arial Narrow"/>
          <w:sz w:val="28"/>
          <w:szCs w:val="28"/>
        </w:rPr>
        <w:t xml:space="preserve"> </w:t>
      </w:r>
      <w:proofErr w:type="spellStart"/>
      <w:r w:rsidR="00C17541">
        <w:rPr>
          <w:rFonts w:ascii="Arial Narrow" w:hAnsi="Arial Narrow"/>
          <w:sz w:val="28"/>
          <w:szCs w:val="28"/>
        </w:rPr>
        <w:t>A</w:t>
      </w:r>
      <w:r w:rsidRPr="00911411">
        <w:rPr>
          <w:rFonts w:ascii="Arial Narrow" w:hAnsi="Arial Narrow"/>
          <w:sz w:val="28"/>
          <w:szCs w:val="28"/>
        </w:rPr>
        <w:t>lone</w:t>
      </w:r>
      <w:proofErr w:type="spellEnd"/>
      <w:r w:rsidRPr="00911411">
        <w:rPr>
          <w:rFonts w:ascii="Arial Narrow" w:hAnsi="Arial Narrow"/>
          <w:sz w:val="28"/>
          <w:szCs w:val="28"/>
        </w:rPr>
        <w:t>?</w:t>
      </w:r>
    </w:p>
    <w:p w14:paraId="00BC7365" w14:textId="77777777" w:rsidR="00911411" w:rsidRPr="00911411" w:rsidRDefault="00911411" w:rsidP="00911411">
      <w:pPr>
        <w:pStyle w:val="Listeafsnit"/>
        <w:numPr>
          <w:ilvl w:val="0"/>
          <w:numId w:val="14"/>
        </w:numPr>
        <w:spacing w:line="360" w:lineRule="auto"/>
        <w:contextualSpacing w:val="0"/>
        <w:rPr>
          <w:rStyle w:val="Llink"/>
          <w:rFonts w:ascii="Arial Narrow" w:hAnsi="Arial Narrow" w:cs="Helvetica Neue"/>
          <w:color w:val="auto"/>
          <w:sz w:val="28"/>
          <w:szCs w:val="28"/>
          <w:u w:val="none"/>
        </w:rPr>
      </w:pPr>
      <w:r w:rsidRPr="00911411">
        <w:rPr>
          <w:rStyle w:val="Llink"/>
          <w:rFonts w:ascii="Arial Narrow" w:hAnsi="Arial Narrow" w:cs="Helvetica Neue"/>
          <w:color w:val="auto"/>
          <w:sz w:val="28"/>
          <w:szCs w:val="28"/>
          <w:u w:val="none"/>
        </w:rPr>
        <w:t>Hvilke karismatiske/</w:t>
      </w:r>
      <w:proofErr w:type="spellStart"/>
      <w:r w:rsidRPr="00911411">
        <w:rPr>
          <w:rStyle w:val="Llink"/>
          <w:rFonts w:ascii="Arial Narrow" w:hAnsi="Arial Narrow" w:cs="Helvetica Neue"/>
          <w:color w:val="auto"/>
          <w:sz w:val="28"/>
          <w:szCs w:val="28"/>
          <w:u w:val="none"/>
        </w:rPr>
        <w:t>pentekostale</w:t>
      </w:r>
      <w:proofErr w:type="spellEnd"/>
      <w:r w:rsidRPr="00911411">
        <w:rPr>
          <w:rStyle w:val="Llink"/>
          <w:rFonts w:ascii="Arial Narrow" w:hAnsi="Arial Narrow" w:cs="Helvetica Neue"/>
          <w:color w:val="auto"/>
          <w:sz w:val="28"/>
          <w:szCs w:val="28"/>
          <w:u w:val="none"/>
        </w:rPr>
        <w:t xml:space="preserve"> fænomener kommer til udtryk i sekvensen fra gudstjenesten?</w:t>
      </w:r>
    </w:p>
    <w:p w14:paraId="173E8C91" w14:textId="0320A2F4" w:rsidR="00911411" w:rsidRPr="00911411" w:rsidRDefault="00911411" w:rsidP="00911411">
      <w:pPr>
        <w:pStyle w:val="Listeafsnit"/>
        <w:numPr>
          <w:ilvl w:val="0"/>
          <w:numId w:val="14"/>
        </w:numPr>
        <w:spacing w:line="360" w:lineRule="auto"/>
        <w:contextualSpacing w:val="0"/>
        <w:rPr>
          <w:rFonts w:ascii="Arial Narrow" w:hAnsi="Arial Narrow" w:cs="Helvetica Neue"/>
          <w:sz w:val="28"/>
          <w:szCs w:val="28"/>
        </w:rPr>
      </w:pPr>
      <w:r w:rsidRPr="00911411">
        <w:rPr>
          <w:rStyle w:val="Llink"/>
          <w:rFonts w:ascii="Arial Narrow" w:hAnsi="Arial Narrow" w:cs="Helvetica Neue"/>
          <w:color w:val="auto"/>
          <w:sz w:val="28"/>
          <w:szCs w:val="28"/>
          <w:u w:val="none"/>
        </w:rPr>
        <w:lastRenderedPageBreak/>
        <w:t>Analysér bønnen med inddragelse af religionsfænomenologiske begreber. Hvorfor bliver menigheden fx opfordret til at løfte hænderne?</w:t>
      </w:r>
    </w:p>
    <w:p w14:paraId="71B4CFA5" w14:textId="384C0165" w:rsidR="006632ED" w:rsidRPr="007D6EB1" w:rsidRDefault="006632ED" w:rsidP="00911411">
      <w:pPr>
        <w:pStyle w:val="Listeafsnit"/>
        <w:widowControl w:val="0"/>
        <w:numPr>
          <w:ilvl w:val="0"/>
          <w:numId w:val="7"/>
        </w:numPr>
        <w:tabs>
          <w:tab w:val="left" w:pos="220"/>
          <w:tab w:val="left" w:pos="720"/>
        </w:tabs>
        <w:autoSpaceDE w:val="0"/>
        <w:autoSpaceDN w:val="0"/>
        <w:adjustRightInd w:val="0"/>
        <w:spacing w:line="360" w:lineRule="auto"/>
        <w:rPr>
          <w:rFonts w:ascii="Arial Narrow" w:hAnsi="Arial Narrow" w:cs="Calibri"/>
          <w:sz w:val="28"/>
          <w:szCs w:val="28"/>
        </w:rPr>
      </w:pPr>
      <w:r w:rsidRPr="00911411">
        <w:rPr>
          <w:rFonts w:ascii="Arial Narrow" w:hAnsi="Arial Narrow" w:cs="Calibri"/>
          <w:color w:val="1A1A1A"/>
          <w:sz w:val="28"/>
          <w:szCs w:val="28"/>
        </w:rPr>
        <w:t xml:space="preserve">Giv en religionsfaglig analyse af artiklen </w:t>
      </w:r>
      <w:hyperlink r:id="rId20" w:history="1">
        <w:r w:rsidRPr="00911411">
          <w:rPr>
            <w:rFonts w:ascii="Arial Narrow" w:hAnsi="Arial Narrow" w:cs="Calibri"/>
            <w:color w:val="0B4CB4"/>
            <w:sz w:val="28"/>
            <w:szCs w:val="28"/>
            <w:u w:val="single" w:color="0B4CB4"/>
          </w:rPr>
          <w:t>http://www.kristeligt-dagblad.dk/idé-tanke/da-ildtungerne-ramte-jorden</w:t>
        </w:r>
      </w:hyperlink>
      <w:r w:rsidRPr="007D6EB1">
        <w:rPr>
          <w:rFonts w:ascii="Arial Narrow" w:eastAsia="MS Mincho" w:hAnsi="Arial Narrow" w:cs="MS Mincho"/>
          <w:sz w:val="28"/>
          <w:szCs w:val="28"/>
        </w:rPr>
        <w:t>.</w:t>
      </w:r>
    </w:p>
    <w:p w14:paraId="408EE401" w14:textId="77777777" w:rsidR="006632ED" w:rsidRPr="007D6EB1" w:rsidRDefault="006632ED" w:rsidP="006632ED">
      <w:pPr>
        <w:pStyle w:val="Listeafsnit"/>
        <w:widowControl w:val="0"/>
        <w:numPr>
          <w:ilvl w:val="0"/>
          <w:numId w:val="7"/>
        </w:numPr>
        <w:tabs>
          <w:tab w:val="left" w:pos="220"/>
          <w:tab w:val="left" w:pos="720"/>
        </w:tabs>
        <w:autoSpaceDE w:val="0"/>
        <w:autoSpaceDN w:val="0"/>
        <w:adjustRightInd w:val="0"/>
        <w:spacing w:line="360" w:lineRule="auto"/>
        <w:rPr>
          <w:rFonts w:ascii="Arial Narrow" w:hAnsi="Arial Narrow" w:cs="Calibri"/>
          <w:sz w:val="28"/>
          <w:szCs w:val="28"/>
        </w:rPr>
      </w:pPr>
      <w:r w:rsidRPr="007D6EB1">
        <w:rPr>
          <w:rFonts w:ascii="Arial Narrow" w:hAnsi="Arial Narrow" w:cs="Calibri"/>
          <w:color w:val="1A1A1A"/>
          <w:sz w:val="28"/>
          <w:szCs w:val="28"/>
        </w:rPr>
        <w:t xml:space="preserve">Orientér dig på </w:t>
      </w:r>
      <w:hyperlink r:id="rId21" w:history="1">
        <w:r w:rsidRPr="007D6EB1">
          <w:rPr>
            <w:rFonts w:ascii="Arial Narrow" w:hAnsi="Arial Narrow" w:cs="Calibri"/>
            <w:color w:val="0B4CB4"/>
            <w:sz w:val="28"/>
            <w:szCs w:val="28"/>
            <w:u w:val="single" w:color="0B4CB4"/>
          </w:rPr>
          <w:t>http://www.danskoase.dk/</w:t>
        </w:r>
        <w:proofErr w:type="spellStart"/>
        <w:r w:rsidRPr="007D6EB1">
          <w:rPr>
            <w:rFonts w:ascii="Arial Narrow" w:hAnsi="Arial Narrow" w:cs="Calibri"/>
            <w:color w:val="0B4CB4"/>
            <w:sz w:val="28"/>
            <w:szCs w:val="28"/>
            <w:u w:val="single" w:color="0B4CB4"/>
          </w:rPr>
          <w:t>faellesskaber</w:t>
        </w:r>
        <w:proofErr w:type="spellEnd"/>
        <w:r w:rsidRPr="007D6EB1">
          <w:rPr>
            <w:rFonts w:ascii="Arial Narrow" w:hAnsi="Arial Narrow" w:cs="Calibri"/>
            <w:color w:val="0B4CB4"/>
            <w:sz w:val="28"/>
            <w:szCs w:val="28"/>
            <w:u w:val="single" w:color="0B4CB4"/>
          </w:rPr>
          <w:t>/find-menighed/</w:t>
        </w:r>
      </w:hyperlink>
      <w:r w:rsidRPr="007D6EB1">
        <w:rPr>
          <w:rFonts w:ascii="Arial Narrow" w:hAnsi="Arial Narrow" w:cs="Calibri"/>
          <w:color w:val="1A1A1A"/>
          <w:sz w:val="28"/>
          <w:szCs w:val="28"/>
        </w:rPr>
        <w:t>, og vælg en menighed inden for Dansk Oases menighedsnetværk, som du vil undersøge nærmere med henblik på at finde karakteristiske træk på en karismatisk kristendomsforståelse. Inddrag også menighedernes egne hjemmesider i din undersøgelse, og afgør, om det drejer sig om en folkekirke, en valgmenighed eller en frimenighed.</w:t>
      </w:r>
    </w:p>
    <w:p w14:paraId="44CDC5F7" w14:textId="38CEF97A" w:rsidR="006632ED" w:rsidRPr="000F244D" w:rsidRDefault="006632ED" w:rsidP="00911411">
      <w:pPr>
        <w:pStyle w:val="Listeafsnit"/>
        <w:widowControl w:val="0"/>
        <w:numPr>
          <w:ilvl w:val="0"/>
          <w:numId w:val="7"/>
        </w:numPr>
        <w:tabs>
          <w:tab w:val="left" w:pos="220"/>
          <w:tab w:val="left" w:pos="720"/>
        </w:tabs>
        <w:autoSpaceDE w:val="0"/>
        <w:autoSpaceDN w:val="0"/>
        <w:adjustRightInd w:val="0"/>
        <w:spacing w:line="360" w:lineRule="auto"/>
        <w:rPr>
          <w:rFonts w:ascii="Arial Narrow" w:hAnsi="Arial Narrow" w:cs="Calibri"/>
          <w:sz w:val="28"/>
          <w:szCs w:val="28"/>
        </w:rPr>
      </w:pPr>
      <w:r w:rsidRPr="007D6EB1">
        <w:rPr>
          <w:rFonts w:ascii="Arial Narrow" w:hAnsi="Arial Narrow" w:cs="Calibri"/>
          <w:color w:val="1A1A1A"/>
          <w:sz w:val="28"/>
          <w:szCs w:val="28"/>
        </w:rPr>
        <w:t xml:space="preserve">Lav en komparativ analyse af Indre Mission og Dansk Oase på grundlag af følgende artikel: </w:t>
      </w:r>
      <w:hyperlink r:id="rId22" w:history="1">
        <w:r w:rsidRPr="007D6EB1">
          <w:rPr>
            <w:rFonts w:ascii="Arial Narrow" w:hAnsi="Arial Narrow" w:cs="Calibri"/>
            <w:color w:val="0B4CB4"/>
            <w:sz w:val="28"/>
            <w:szCs w:val="28"/>
            <w:u w:val="single" w:color="0B4CB4"/>
          </w:rPr>
          <w:t>https://www.religion.dk/sp%C3%B8rg-om-kristendom/indre-mission-og-karismatisk-kristendom</w:t>
        </w:r>
      </w:hyperlink>
    </w:p>
    <w:p w14:paraId="3E134271" w14:textId="77777777" w:rsidR="000F244D" w:rsidRPr="00E4481B" w:rsidRDefault="000F244D" w:rsidP="000F244D">
      <w:pPr>
        <w:pStyle w:val="Listeafsnit"/>
        <w:numPr>
          <w:ilvl w:val="0"/>
          <w:numId w:val="7"/>
        </w:numPr>
        <w:spacing w:line="360" w:lineRule="auto"/>
        <w:contextualSpacing w:val="0"/>
        <w:rPr>
          <w:rStyle w:val="Llink"/>
          <w:rFonts w:ascii="Arial Narrow" w:hAnsi="Arial Narrow" w:cs="Helvetica Neue"/>
          <w:i/>
          <w:iCs/>
          <w:color w:val="251F16"/>
          <w:sz w:val="28"/>
          <w:szCs w:val="28"/>
          <w:u w:val="none"/>
        </w:rPr>
      </w:pPr>
      <w:r w:rsidRPr="00E4481B">
        <w:rPr>
          <w:rFonts w:ascii="Arial Narrow" w:hAnsi="Arial Narrow"/>
          <w:sz w:val="28"/>
          <w:szCs w:val="28"/>
        </w:rPr>
        <w:t xml:space="preserve">Lav en religionsfaglig analyse af sognepræst Martin Drengsgaards opfattelse af </w:t>
      </w:r>
      <w:proofErr w:type="spellStart"/>
      <w:r w:rsidRPr="00E4481B">
        <w:rPr>
          <w:rFonts w:ascii="Arial Narrow" w:hAnsi="Arial Narrow"/>
          <w:sz w:val="28"/>
          <w:szCs w:val="28"/>
        </w:rPr>
        <w:t>karismatikken</w:t>
      </w:r>
      <w:proofErr w:type="spellEnd"/>
      <w:r w:rsidRPr="00E4481B">
        <w:rPr>
          <w:rFonts w:ascii="Arial Narrow" w:hAnsi="Arial Narrow"/>
          <w:sz w:val="28"/>
          <w:szCs w:val="28"/>
        </w:rPr>
        <w:t xml:space="preserve"> i Dansk Oase: </w:t>
      </w:r>
      <w:hyperlink r:id="rId23" w:history="1">
        <w:r w:rsidRPr="00E4481B">
          <w:rPr>
            <w:rStyle w:val="Llink"/>
            <w:rFonts w:ascii="Arial Narrow" w:hAnsi="Arial Narrow" w:cs="Calibri"/>
            <w:sz w:val="28"/>
            <w:szCs w:val="28"/>
          </w:rPr>
          <w:t>https://www.danskoase.dk/sund-karismatik/</w:t>
        </w:r>
      </w:hyperlink>
      <w:r w:rsidRPr="00E4481B">
        <w:rPr>
          <w:rStyle w:val="Llink"/>
          <w:rFonts w:ascii="Arial Narrow" w:hAnsi="Arial Narrow" w:cs="Calibri"/>
          <w:sz w:val="28"/>
          <w:szCs w:val="28"/>
        </w:rPr>
        <w:t xml:space="preserve">   </w:t>
      </w:r>
    </w:p>
    <w:p w14:paraId="03E8BFE6" w14:textId="77777777" w:rsidR="000F244D" w:rsidRPr="00E4481B" w:rsidRDefault="000F244D" w:rsidP="000F244D">
      <w:pPr>
        <w:pStyle w:val="Listeafsnit"/>
        <w:spacing w:line="360" w:lineRule="auto"/>
        <w:rPr>
          <w:rStyle w:val="Llink"/>
          <w:rFonts w:ascii="Arial Narrow" w:hAnsi="Arial Narrow" w:cs="Calibri"/>
          <w:color w:val="251F16"/>
          <w:sz w:val="28"/>
          <w:szCs w:val="28"/>
          <w:u w:val="none"/>
        </w:rPr>
      </w:pPr>
      <w:r w:rsidRPr="00E4481B">
        <w:rPr>
          <w:rStyle w:val="Llink"/>
          <w:rFonts w:ascii="Arial Narrow" w:hAnsi="Arial Narrow" w:cs="Calibri"/>
          <w:color w:val="251F16"/>
          <w:sz w:val="28"/>
          <w:szCs w:val="28"/>
          <w:u w:val="none"/>
        </w:rPr>
        <w:t xml:space="preserve">Hvad er </w:t>
      </w:r>
      <w:proofErr w:type="gramStart"/>
      <w:r w:rsidRPr="00E4481B">
        <w:rPr>
          <w:rStyle w:val="Llink"/>
          <w:rFonts w:ascii="Arial Narrow" w:hAnsi="Arial Narrow" w:cs="Calibri"/>
          <w:color w:val="251F16"/>
          <w:sz w:val="28"/>
          <w:szCs w:val="28"/>
          <w:u w:val="none"/>
        </w:rPr>
        <w:t>sund karismatik</w:t>
      </w:r>
      <w:proofErr w:type="gramEnd"/>
      <w:r w:rsidRPr="00E4481B">
        <w:rPr>
          <w:rStyle w:val="Llink"/>
          <w:rFonts w:ascii="Arial Narrow" w:hAnsi="Arial Narrow" w:cs="Calibri"/>
          <w:color w:val="251F16"/>
          <w:sz w:val="28"/>
          <w:szCs w:val="28"/>
          <w:u w:val="none"/>
        </w:rPr>
        <w:t xml:space="preserve"> ifølge Drengsgaard? Hvilke af </w:t>
      </w:r>
      <w:proofErr w:type="spellStart"/>
      <w:r w:rsidRPr="00E4481B">
        <w:rPr>
          <w:rStyle w:val="Llink"/>
          <w:rFonts w:ascii="Arial Narrow" w:hAnsi="Arial Narrow" w:cs="Calibri"/>
          <w:color w:val="251F16"/>
          <w:sz w:val="28"/>
          <w:szCs w:val="28"/>
          <w:u w:val="none"/>
        </w:rPr>
        <w:t>Ninian</w:t>
      </w:r>
      <w:proofErr w:type="spellEnd"/>
      <w:r w:rsidRPr="00E4481B">
        <w:rPr>
          <w:rStyle w:val="Llink"/>
          <w:rFonts w:ascii="Arial Narrow" w:hAnsi="Arial Narrow" w:cs="Calibri"/>
          <w:color w:val="251F16"/>
          <w:sz w:val="28"/>
          <w:szCs w:val="28"/>
          <w:u w:val="none"/>
        </w:rPr>
        <w:t xml:space="preserve"> </w:t>
      </w:r>
      <w:proofErr w:type="spellStart"/>
      <w:r w:rsidRPr="00E4481B">
        <w:rPr>
          <w:rStyle w:val="Llink"/>
          <w:rFonts w:ascii="Arial Narrow" w:hAnsi="Arial Narrow" w:cs="Calibri"/>
          <w:color w:val="251F16"/>
          <w:sz w:val="28"/>
          <w:szCs w:val="28"/>
          <w:u w:val="none"/>
        </w:rPr>
        <w:t>Smarts</w:t>
      </w:r>
      <w:proofErr w:type="spellEnd"/>
      <w:r w:rsidRPr="00E4481B">
        <w:rPr>
          <w:rStyle w:val="Llink"/>
          <w:rFonts w:ascii="Arial Narrow" w:hAnsi="Arial Narrow" w:cs="Calibri"/>
          <w:color w:val="251F16"/>
          <w:sz w:val="28"/>
          <w:szCs w:val="28"/>
          <w:u w:val="none"/>
        </w:rPr>
        <w:t xml:space="preserve"> dimensioner skal være repræsenteret?</w:t>
      </w:r>
    </w:p>
    <w:p w14:paraId="0FFAA1F2" w14:textId="660B7BE4" w:rsidR="000F244D" w:rsidRPr="00E4481B" w:rsidRDefault="000F244D" w:rsidP="000F244D">
      <w:pPr>
        <w:pStyle w:val="Listeafsnit"/>
        <w:numPr>
          <w:ilvl w:val="0"/>
          <w:numId w:val="7"/>
        </w:numPr>
        <w:spacing w:line="360" w:lineRule="auto"/>
        <w:contextualSpacing w:val="0"/>
        <w:rPr>
          <w:rFonts w:ascii="Arial Narrow" w:hAnsi="Arial Narrow"/>
          <w:sz w:val="28"/>
          <w:szCs w:val="28"/>
        </w:rPr>
      </w:pPr>
      <w:r w:rsidRPr="00E4481B">
        <w:rPr>
          <w:rFonts w:ascii="Arial Narrow" w:hAnsi="Arial Narrow"/>
          <w:sz w:val="28"/>
          <w:szCs w:val="28"/>
        </w:rPr>
        <w:t>Innovationsspørgsmål: Folkekirkens medlemstal daler. Undersøg</w:t>
      </w:r>
      <w:r w:rsidR="00216675">
        <w:rPr>
          <w:rFonts w:ascii="Arial Narrow" w:hAnsi="Arial Narrow"/>
          <w:sz w:val="28"/>
          <w:szCs w:val="28"/>
        </w:rPr>
        <w:t>,</w:t>
      </w:r>
      <w:r w:rsidRPr="00E4481B">
        <w:rPr>
          <w:rFonts w:ascii="Arial Narrow" w:hAnsi="Arial Narrow"/>
          <w:sz w:val="28"/>
          <w:szCs w:val="28"/>
        </w:rPr>
        <w:t xml:space="preserve"> hvordan en traditionel </w:t>
      </w:r>
      <w:r w:rsidR="00216675">
        <w:rPr>
          <w:rFonts w:ascii="Arial Narrow" w:hAnsi="Arial Narrow"/>
          <w:sz w:val="28"/>
          <w:szCs w:val="28"/>
        </w:rPr>
        <w:t>søndagsgudstjeneste forløber i F</w:t>
      </w:r>
      <w:r w:rsidRPr="00E4481B">
        <w:rPr>
          <w:rFonts w:ascii="Arial Narrow" w:hAnsi="Arial Narrow"/>
          <w:sz w:val="28"/>
          <w:szCs w:val="28"/>
        </w:rPr>
        <w:t>olkekirken. Udarbejd dernæst et forslag til en gudstjeneste, I mene</w:t>
      </w:r>
      <w:r w:rsidR="00216675">
        <w:rPr>
          <w:rFonts w:ascii="Arial Narrow" w:hAnsi="Arial Narrow"/>
          <w:sz w:val="28"/>
          <w:szCs w:val="28"/>
        </w:rPr>
        <w:t>r vil</w:t>
      </w:r>
      <w:r w:rsidRPr="00E4481B">
        <w:rPr>
          <w:rFonts w:ascii="Arial Narrow" w:hAnsi="Arial Narrow"/>
          <w:sz w:val="28"/>
          <w:szCs w:val="28"/>
        </w:rPr>
        <w:t xml:space="preserve"> kunne tiltrække flere. I skal medtænke</w:t>
      </w:r>
      <w:r w:rsidR="00216675">
        <w:rPr>
          <w:rFonts w:ascii="Arial Narrow" w:hAnsi="Arial Narrow"/>
          <w:sz w:val="28"/>
          <w:szCs w:val="28"/>
        </w:rPr>
        <w:t>,</w:t>
      </w:r>
      <w:r w:rsidRPr="00E4481B">
        <w:rPr>
          <w:rFonts w:ascii="Arial Narrow" w:hAnsi="Arial Narrow"/>
          <w:sz w:val="28"/>
          <w:szCs w:val="28"/>
        </w:rPr>
        <w:t xml:space="preserve"> hvem jeres målgruppe er: unge, </w:t>
      </w:r>
      <w:r w:rsidR="00216675">
        <w:rPr>
          <w:rFonts w:ascii="Arial Narrow" w:hAnsi="Arial Narrow"/>
          <w:sz w:val="28"/>
          <w:szCs w:val="28"/>
        </w:rPr>
        <w:t>børne</w:t>
      </w:r>
      <w:r w:rsidRPr="00E4481B">
        <w:rPr>
          <w:rFonts w:ascii="Arial Narrow" w:hAnsi="Arial Narrow"/>
          <w:sz w:val="28"/>
          <w:szCs w:val="28"/>
        </w:rPr>
        <w:t>familier eller …?</w:t>
      </w:r>
    </w:p>
    <w:p w14:paraId="32C9C87A" w14:textId="77777777" w:rsidR="006632ED" w:rsidRPr="00CF2D75" w:rsidRDefault="006632ED" w:rsidP="0086614B">
      <w:pPr>
        <w:spacing w:line="276" w:lineRule="auto"/>
        <w:rPr>
          <w:rFonts w:ascii="Arial Narrow" w:hAnsi="Arial Narrow"/>
          <w:sz w:val="28"/>
          <w:szCs w:val="28"/>
        </w:rPr>
      </w:pPr>
    </w:p>
    <w:p w14:paraId="2A50F560" w14:textId="6FCDB8EF" w:rsidR="00E4481B" w:rsidRPr="00CF2D75" w:rsidRDefault="00E4481B" w:rsidP="00E4481B">
      <w:pPr>
        <w:spacing w:line="360" w:lineRule="auto"/>
        <w:rPr>
          <w:rFonts w:ascii="Arial Narrow" w:hAnsi="Arial Narrow"/>
          <w:b/>
          <w:sz w:val="28"/>
          <w:szCs w:val="28"/>
        </w:rPr>
      </w:pPr>
      <w:r w:rsidRPr="00CF2D75">
        <w:rPr>
          <w:rFonts w:ascii="Arial Narrow" w:hAnsi="Arial Narrow"/>
          <w:b/>
          <w:sz w:val="28"/>
          <w:szCs w:val="28"/>
        </w:rPr>
        <w:t xml:space="preserve">Forslag til feltarbejde om </w:t>
      </w:r>
      <w:proofErr w:type="spellStart"/>
      <w:r w:rsidRPr="00CF2D75">
        <w:rPr>
          <w:rFonts w:ascii="Arial Narrow" w:hAnsi="Arial Narrow"/>
          <w:b/>
          <w:sz w:val="28"/>
          <w:szCs w:val="28"/>
        </w:rPr>
        <w:t>pentekostale</w:t>
      </w:r>
      <w:proofErr w:type="spellEnd"/>
      <w:r w:rsidRPr="00CF2D75">
        <w:rPr>
          <w:rFonts w:ascii="Arial Narrow" w:hAnsi="Arial Narrow"/>
          <w:b/>
          <w:sz w:val="28"/>
          <w:szCs w:val="28"/>
        </w:rPr>
        <w:t>/karismatiske miljøer:</w:t>
      </w:r>
    </w:p>
    <w:p w14:paraId="067CF1D2" w14:textId="5278D017" w:rsidR="00E4481B" w:rsidRPr="00CF2D75" w:rsidRDefault="00E4481B" w:rsidP="00216675">
      <w:pPr>
        <w:pStyle w:val="Listeafsnit"/>
        <w:shd w:val="clear" w:color="auto" w:fill="FFFFFF"/>
        <w:spacing w:before="100" w:beforeAutospacing="1" w:after="240" w:line="360" w:lineRule="auto"/>
        <w:contextualSpacing w:val="0"/>
        <w:rPr>
          <w:rStyle w:val="apple-converted-space"/>
          <w:rFonts w:ascii="Arial Narrow" w:hAnsi="Arial Narrow" w:cs="Helvetica Neue"/>
          <w:sz w:val="28"/>
          <w:szCs w:val="28"/>
        </w:rPr>
      </w:pPr>
      <w:r w:rsidRPr="00CF2D75">
        <w:rPr>
          <w:rStyle w:val="apple-converted-space"/>
          <w:rFonts w:ascii="Arial Narrow" w:hAnsi="Arial Narrow" w:cs="Calibri"/>
          <w:color w:val="000000"/>
          <w:sz w:val="28"/>
          <w:szCs w:val="28"/>
        </w:rPr>
        <w:t xml:space="preserve">Opsøg </w:t>
      </w:r>
      <w:proofErr w:type="spellStart"/>
      <w:r w:rsidRPr="00CF2D75">
        <w:rPr>
          <w:rStyle w:val="apple-converted-space"/>
          <w:rFonts w:ascii="Arial Narrow" w:hAnsi="Arial Narrow" w:cs="Calibri"/>
          <w:color w:val="000000"/>
          <w:sz w:val="28"/>
          <w:szCs w:val="28"/>
        </w:rPr>
        <w:t>pentekostale</w:t>
      </w:r>
      <w:proofErr w:type="spellEnd"/>
      <w:r w:rsidRPr="00CF2D75">
        <w:rPr>
          <w:rStyle w:val="apple-converted-space"/>
          <w:rFonts w:ascii="Arial Narrow" w:hAnsi="Arial Narrow" w:cs="Calibri"/>
          <w:color w:val="000000"/>
          <w:sz w:val="28"/>
          <w:szCs w:val="28"/>
        </w:rPr>
        <w:t xml:space="preserve">/karismatiske miljøer i København eller i jeres nærmiljø, og lav deltagerobservation af </w:t>
      </w:r>
      <w:proofErr w:type="spellStart"/>
      <w:r w:rsidRPr="00CF2D75">
        <w:rPr>
          <w:rStyle w:val="apple-converted-space"/>
          <w:rFonts w:ascii="Arial Narrow" w:hAnsi="Arial Narrow" w:cs="Calibri"/>
          <w:color w:val="000000"/>
          <w:sz w:val="28"/>
          <w:szCs w:val="28"/>
        </w:rPr>
        <w:t>pentekostale</w:t>
      </w:r>
      <w:proofErr w:type="spellEnd"/>
      <w:r w:rsidRPr="00CF2D75">
        <w:rPr>
          <w:rStyle w:val="apple-converted-space"/>
          <w:rFonts w:ascii="Arial Narrow" w:hAnsi="Arial Narrow" w:cs="Calibri"/>
          <w:color w:val="000000"/>
          <w:sz w:val="28"/>
          <w:szCs w:val="28"/>
        </w:rPr>
        <w:t xml:space="preserve"> fænomener, fx i forbindelse med en gudstjeneste eller et andet møde, hvor menighedens medlemmer er til stede.</w:t>
      </w:r>
    </w:p>
    <w:p w14:paraId="4BEF2B2D" w14:textId="128C8939" w:rsidR="00E4481B" w:rsidRPr="00CF2D75" w:rsidRDefault="00E4481B" w:rsidP="00216675">
      <w:pPr>
        <w:pStyle w:val="Normalweb"/>
        <w:spacing w:line="360" w:lineRule="auto"/>
        <w:ind w:left="720"/>
        <w:rPr>
          <w:rFonts w:ascii="Arial Narrow" w:hAnsi="Arial Narrow" w:cs="Calibri"/>
          <w:color w:val="000000"/>
          <w:sz w:val="28"/>
          <w:szCs w:val="28"/>
        </w:rPr>
      </w:pPr>
      <w:bookmarkStart w:id="0" w:name="_GoBack"/>
      <w:bookmarkEnd w:id="0"/>
      <w:r w:rsidRPr="00CF2D75">
        <w:rPr>
          <w:rStyle w:val="apple-converted-space"/>
          <w:rFonts w:ascii="Arial Narrow" w:hAnsi="Arial Narrow" w:cs="Calibri"/>
          <w:color w:val="000000"/>
          <w:sz w:val="28"/>
          <w:szCs w:val="28"/>
        </w:rPr>
        <w:lastRenderedPageBreak/>
        <w:t xml:space="preserve">Lav et </w:t>
      </w:r>
      <w:proofErr w:type="spellStart"/>
      <w:r w:rsidRPr="00CF2D75">
        <w:rPr>
          <w:rStyle w:val="apple-converted-space"/>
          <w:rFonts w:ascii="Arial Narrow" w:hAnsi="Arial Narrow" w:cs="Calibri"/>
          <w:color w:val="000000"/>
          <w:sz w:val="28"/>
          <w:szCs w:val="28"/>
        </w:rPr>
        <w:t>semi</w:t>
      </w:r>
      <w:proofErr w:type="spellEnd"/>
      <w:r w:rsidRPr="00CF2D75">
        <w:rPr>
          <w:rStyle w:val="apple-converted-space"/>
          <w:rFonts w:ascii="Arial Narrow" w:hAnsi="Arial Narrow" w:cs="Calibri"/>
          <w:color w:val="000000"/>
          <w:sz w:val="28"/>
          <w:szCs w:val="28"/>
        </w:rPr>
        <w:t xml:space="preserve">-struktureret interview med fokus på den </w:t>
      </w:r>
      <w:proofErr w:type="spellStart"/>
      <w:r w:rsidRPr="00CF2D75">
        <w:rPr>
          <w:rStyle w:val="apple-converted-space"/>
          <w:rFonts w:ascii="Arial Narrow" w:hAnsi="Arial Narrow" w:cs="Calibri"/>
          <w:color w:val="000000"/>
          <w:sz w:val="28"/>
          <w:szCs w:val="28"/>
        </w:rPr>
        <w:t>pentekostale</w:t>
      </w:r>
      <w:proofErr w:type="spellEnd"/>
      <w:r w:rsidRPr="00CF2D75">
        <w:rPr>
          <w:rStyle w:val="apple-converted-space"/>
          <w:rFonts w:ascii="Arial Narrow" w:hAnsi="Arial Narrow" w:cs="Calibri"/>
          <w:color w:val="000000"/>
          <w:sz w:val="28"/>
          <w:szCs w:val="28"/>
        </w:rPr>
        <w:t xml:space="preserve">/karismatiske gruppes selvforståelse, og undersøg fx, om det globale </w:t>
      </w:r>
      <w:proofErr w:type="spellStart"/>
      <w:r w:rsidRPr="00CF2D75">
        <w:rPr>
          <w:rStyle w:val="apple-converted-space"/>
          <w:rFonts w:ascii="Arial Narrow" w:hAnsi="Arial Narrow" w:cs="Calibri"/>
          <w:color w:val="000000"/>
          <w:sz w:val="28"/>
          <w:szCs w:val="28"/>
        </w:rPr>
        <w:t>pentekostale</w:t>
      </w:r>
      <w:proofErr w:type="spellEnd"/>
      <w:r w:rsidRPr="00CF2D75">
        <w:rPr>
          <w:rStyle w:val="apple-converted-space"/>
          <w:rFonts w:ascii="Arial Narrow" w:hAnsi="Arial Narrow" w:cs="Calibri"/>
          <w:color w:val="000000"/>
          <w:sz w:val="28"/>
          <w:szCs w:val="28"/>
        </w:rPr>
        <w:t xml:space="preserve"> fællesskab spiller en rolle for dem.</w:t>
      </w:r>
    </w:p>
    <w:p w14:paraId="52EA4ABB" w14:textId="77777777" w:rsidR="0086614B" w:rsidRPr="00E4481B" w:rsidRDefault="0086614B" w:rsidP="00E4481B">
      <w:pPr>
        <w:spacing w:line="360" w:lineRule="auto"/>
        <w:rPr>
          <w:rFonts w:ascii="Arial Narrow" w:hAnsi="Arial Narrow"/>
          <w:b/>
          <w:sz w:val="28"/>
          <w:szCs w:val="28"/>
        </w:rPr>
      </w:pPr>
    </w:p>
    <w:p w14:paraId="47233200" w14:textId="0097013B" w:rsidR="0086614B" w:rsidRPr="00E4481B" w:rsidRDefault="0086614B" w:rsidP="00E4481B">
      <w:pPr>
        <w:spacing w:line="360" w:lineRule="auto"/>
        <w:rPr>
          <w:rFonts w:ascii="Arial Narrow" w:hAnsi="Arial Narrow"/>
          <w:b/>
          <w:sz w:val="28"/>
          <w:szCs w:val="28"/>
        </w:rPr>
      </w:pPr>
      <w:r w:rsidRPr="00E4481B">
        <w:rPr>
          <w:rFonts w:ascii="Arial Narrow" w:hAnsi="Arial Narrow"/>
          <w:b/>
          <w:sz w:val="28"/>
          <w:szCs w:val="28"/>
        </w:rPr>
        <w:t>Tro og videnskab</w:t>
      </w:r>
      <w:r w:rsidR="007D6EB1" w:rsidRPr="00E4481B">
        <w:rPr>
          <w:rFonts w:ascii="Arial Narrow" w:hAnsi="Arial Narrow"/>
          <w:b/>
          <w:sz w:val="28"/>
          <w:szCs w:val="28"/>
        </w:rPr>
        <w:t xml:space="preserve"> (2 moduler)</w:t>
      </w:r>
    </w:p>
    <w:p w14:paraId="04AE6D24" w14:textId="3A252F68" w:rsidR="0086614B" w:rsidRPr="007D6EB1" w:rsidRDefault="0086614B" w:rsidP="0086614B">
      <w:pPr>
        <w:spacing w:line="276" w:lineRule="auto"/>
        <w:ind w:right="850"/>
        <w:rPr>
          <w:rFonts w:ascii="Arial Narrow" w:hAnsi="Arial Narrow"/>
          <w:sz w:val="28"/>
          <w:szCs w:val="28"/>
        </w:rPr>
      </w:pPr>
      <w:r w:rsidRPr="007D6EB1">
        <w:rPr>
          <w:rFonts w:ascii="Arial Narrow" w:hAnsi="Arial Narrow"/>
          <w:sz w:val="28"/>
          <w:szCs w:val="28"/>
        </w:rPr>
        <w:t>Fokus:</w:t>
      </w:r>
      <w:r w:rsidR="0016313A" w:rsidRPr="007D6EB1">
        <w:rPr>
          <w:rFonts w:ascii="Arial Narrow" w:hAnsi="Arial Narrow"/>
          <w:sz w:val="28"/>
          <w:szCs w:val="28"/>
        </w:rPr>
        <w:br/>
        <w:t>Tro og videnskab i konfrontation og dialog</w:t>
      </w:r>
    </w:p>
    <w:p w14:paraId="329DA1F8" w14:textId="388FAF9E" w:rsidR="0086614B" w:rsidRPr="007D6EB1" w:rsidRDefault="0086614B" w:rsidP="0086614B">
      <w:pPr>
        <w:spacing w:line="276" w:lineRule="auto"/>
        <w:ind w:right="850"/>
        <w:rPr>
          <w:rFonts w:ascii="Arial Narrow" w:hAnsi="Arial Narrow"/>
          <w:i/>
          <w:sz w:val="28"/>
          <w:szCs w:val="28"/>
        </w:rPr>
      </w:pPr>
      <w:r w:rsidRPr="007D6EB1">
        <w:rPr>
          <w:rFonts w:ascii="Arial Narrow" w:hAnsi="Arial Narrow"/>
          <w:sz w:val="28"/>
          <w:szCs w:val="28"/>
        </w:rPr>
        <w:t xml:space="preserve">Lektie: </w:t>
      </w:r>
      <w:r w:rsidR="0016313A" w:rsidRPr="007D6EB1">
        <w:rPr>
          <w:rFonts w:ascii="Arial Narrow" w:hAnsi="Arial Narrow"/>
          <w:sz w:val="28"/>
          <w:szCs w:val="28"/>
        </w:rPr>
        <w:br/>
        <w:t xml:space="preserve">Afsnittet ”Naturvidenskaben som stadig udfordring” </w:t>
      </w:r>
      <w:r w:rsidR="007D6EB1" w:rsidRPr="007D6EB1">
        <w:rPr>
          <w:rFonts w:ascii="Arial Narrow" w:hAnsi="Arial Narrow"/>
          <w:sz w:val="28"/>
          <w:szCs w:val="28"/>
        </w:rPr>
        <w:t xml:space="preserve">i </w:t>
      </w:r>
      <w:r w:rsidR="007D6EB1" w:rsidRPr="007D6EB1">
        <w:rPr>
          <w:rFonts w:ascii="Arial Narrow" w:hAnsi="Arial Narrow"/>
          <w:i/>
          <w:sz w:val="28"/>
          <w:szCs w:val="28"/>
        </w:rPr>
        <w:t xml:space="preserve">Religioner lever, </w:t>
      </w:r>
      <w:r w:rsidR="007D6EB1" w:rsidRPr="007D6EB1">
        <w:rPr>
          <w:rFonts w:ascii="Arial Narrow" w:hAnsi="Arial Narrow"/>
          <w:sz w:val="28"/>
          <w:szCs w:val="28"/>
        </w:rPr>
        <w:t>Lindhardt og Ringhof 2017</w:t>
      </w:r>
    </w:p>
    <w:p w14:paraId="3BAC4A5B" w14:textId="1A381789" w:rsidR="006632ED" w:rsidRPr="007D6EB1" w:rsidRDefault="0086614B" w:rsidP="0086614B">
      <w:pPr>
        <w:spacing w:line="276" w:lineRule="auto"/>
        <w:rPr>
          <w:rFonts w:ascii="Arial Narrow" w:hAnsi="Arial Narrow"/>
          <w:color w:val="0563C1" w:themeColor="hyperlink"/>
          <w:sz w:val="28"/>
          <w:szCs w:val="28"/>
          <w:u w:val="single"/>
        </w:rPr>
      </w:pPr>
      <w:r w:rsidRPr="007D6EB1">
        <w:rPr>
          <w:rFonts w:ascii="Arial Narrow" w:hAnsi="Arial Narrow"/>
          <w:sz w:val="28"/>
          <w:szCs w:val="28"/>
        </w:rPr>
        <w:t>Kilder:</w:t>
      </w:r>
      <w:r w:rsidR="0016313A" w:rsidRPr="007D6EB1">
        <w:rPr>
          <w:rFonts w:ascii="Arial Narrow" w:hAnsi="Arial Narrow"/>
          <w:sz w:val="28"/>
          <w:szCs w:val="28"/>
        </w:rPr>
        <w:br/>
      </w:r>
      <w:hyperlink r:id="rId24" w:history="1">
        <w:r w:rsidR="0016313A" w:rsidRPr="007D6EB1">
          <w:rPr>
            <w:rStyle w:val="Llink"/>
            <w:rFonts w:ascii="Arial Narrow" w:hAnsi="Arial Narrow" w:cs="Calibri"/>
            <w:sz w:val="28"/>
            <w:szCs w:val="28"/>
          </w:rPr>
          <w:t>http://www.religion.dk/synspunkt/nyateismen-dæmoniserer-troende</w:t>
        </w:r>
      </w:hyperlink>
      <w:r w:rsidR="0016313A" w:rsidRPr="007D6EB1">
        <w:rPr>
          <w:rStyle w:val="Llink"/>
          <w:rFonts w:ascii="Arial Narrow" w:hAnsi="Arial Narrow" w:cs="Calibri"/>
          <w:sz w:val="28"/>
          <w:szCs w:val="28"/>
        </w:rPr>
        <w:br/>
      </w:r>
      <w:hyperlink r:id="rId25" w:history="1">
        <w:r w:rsidR="0016313A" w:rsidRPr="007D6EB1">
          <w:rPr>
            <w:rStyle w:val="Llink"/>
            <w:rFonts w:ascii="Arial Narrow" w:hAnsi="Arial Narrow"/>
            <w:sz w:val="28"/>
            <w:szCs w:val="28"/>
          </w:rPr>
          <w:t>https://www.dr.dk/nyheder/politik/troende-forskningsminister-videnskab-og-tro-er-ikke-uforenelige</w:t>
        </w:r>
      </w:hyperlink>
      <w:r w:rsidR="0016313A" w:rsidRPr="007D6EB1">
        <w:rPr>
          <w:rStyle w:val="Llink"/>
          <w:rFonts w:ascii="Arial Narrow" w:hAnsi="Arial Narrow"/>
          <w:sz w:val="28"/>
          <w:szCs w:val="28"/>
        </w:rPr>
        <w:br/>
      </w:r>
      <w:hyperlink r:id="rId26" w:history="1">
        <w:r w:rsidR="0016313A" w:rsidRPr="007D6EB1">
          <w:rPr>
            <w:rStyle w:val="Llink"/>
            <w:rFonts w:ascii="Arial Narrow" w:hAnsi="Arial Narrow"/>
            <w:sz w:val="28"/>
            <w:szCs w:val="28"/>
          </w:rPr>
          <w:t>http://www.religion.dk/viden/har-mennesket-brug-religion</w:t>
        </w:r>
      </w:hyperlink>
      <w:r w:rsidR="0016313A" w:rsidRPr="007D6EB1">
        <w:rPr>
          <w:rStyle w:val="Llink"/>
          <w:rFonts w:ascii="Arial Narrow" w:hAnsi="Arial Narrow"/>
          <w:sz w:val="28"/>
          <w:szCs w:val="28"/>
        </w:rPr>
        <w:t>.</w:t>
      </w:r>
      <w:r w:rsidR="0016313A" w:rsidRPr="007D6EB1">
        <w:rPr>
          <w:rFonts w:ascii="Arial Narrow" w:hAnsi="Arial Narrow"/>
          <w:sz w:val="28"/>
          <w:szCs w:val="28"/>
        </w:rPr>
        <w:br/>
      </w:r>
      <w:r w:rsidRPr="007D6EB1">
        <w:rPr>
          <w:rFonts w:ascii="Arial Narrow" w:hAnsi="Arial Narrow"/>
          <w:sz w:val="28"/>
          <w:szCs w:val="28"/>
        </w:rPr>
        <w:br/>
        <w:t>Øvelser:</w:t>
      </w:r>
    </w:p>
    <w:p w14:paraId="27015980" w14:textId="77777777" w:rsidR="006632ED" w:rsidRPr="007D6EB1" w:rsidRDefault="006632ED" w:rsidP="006632ED">
      <w:pPr>
        <w:pStyle w:val="Listeafsnit"/>
        <w:numPr>
          <w:ilvl w:val="0"/>
          <w:numId w:val="8"/>
        </w:numPr>
        <w:spacing w:line="360" w:lineRule="auto"/>
        <w:rPr>
          <w:rFonts w:ascii="Arial Narrow" w:eastAsia="Times New Roman" w:hAnsi="Arial Narrow" w:cs="Times New Roman"/>
          <w:color w:val="000000"/>
          <w:sz w:val="28"/>
          <w:szCs w:val="28"/>
          <w:shd w:val="clear" w:color="auto" w:fill="FFFFFF"/>
        </w:rPr>
      </w:pPr>
      <w:r w:rsidRPr="007D6EB1">
        <w:rPr>
          <w:rFonts w:ascii="Arial Narrow" w:hAnsi="Arial Narrow" w:cs="Calibri"/>
          <w:color w:val="1A1A1A"/>
          <w:sz w:val="28"/>
          <w:szCs w:val="28"/>
        </w:rPr>
        <w:t xml:space="preserve">Nyateismen er en aktuel form for kristendomskritik. Søg på ”nyateisme” på nettet – gerne i kombination med navne på nyateistiske tænkere som Richard </w:t>
      </w:r>
      <w:proofErr w:type="spellStart"/>
      <w:r w:rsidRPr="007D6EB1">
        <w:rPr>
          <w:rFonts w:ascii="Arial Narrow" w:hAnsi="Arial Narrow" w:cs="Calibri"/>
          <w:color w:val="1A1A1A"/>
          <w:sz w:val="28"/>
          <w:szCs w:val="28"/>
        </w:rPr>
        <w:t>Dawkins</w:t>
      </w:r>
      <w:proofErr w:type="spellEnd"/>
      <w:r w:rsidRPr="007D6EB1">
        <w:rPr>
          <w:rFonts w:ascii="Arial Narrow" w:hAnsi="Arial Narrow" w:cs="Calibri"/>
          <w:color w:val="1A1A1A"/>
          <w:sz w:val="28"/>
          <w:szCs w:val="28"/>
        </w:rPr>
        <w:t xml:space="preserve">, Christopher </w:t>
      </w:r>
      <w:proofErr w:type="spellStart"/>
      <w:r w:rsidRPr="007D6EB1">
        <w:rPr>
          <w:rFonts w:ascii="Arial Narrow" w:hAnsi="Arial Narrow" w:cs="Calibri"/>
          <w:color w:val="1A1A1A"/>
          <w:sz w:val="28"/>
          <w:szCs w:val="28"/>
        </w:rPr>
        <w:t>Hitchens</w:t>
      </w:r>
      <w:proofErr w:type="spellEnd"/>
      <w:r w:rsidRPr="007D6EB1">
        <w:rPr>
          <w:rFonts w:ascii="Arial Narrow" w:hAnsi="Arial Narrow" w:cs="Calibri"/>
          <w:color w:val="1A1A1A"/>
          <w:sz w:val="28"/>
          <w:szCs w:val="28"/>
        </w:rPr>
        <w:t xml:space="preserve"> og Sam Harris. Hvad er forskellen på den klassiske ateisme og nyateisme – tænk både på form og indhold?</w:t>
      </w:r>
    </w:p>
    <w:p w14:paraId="79D35B17" w14:textId="77777777" w:rsidR="006632ED" w:rsidRPr="007D6EB1" w:rsidRDefault="006632ED" w:rsidP="006632ED">
      <w:pPr>
        <w:pStyle w:val="Listeafsnit"/>
        <w:numPr>
          <w:ilvl w:val="0"/>
          <w:numId w:val="8"/>
        </w:numPr>
        <w:spacing w:line="360" w:lineRule="auto"/>
        <w:rPr>
          <w:rFonts w:ascii="Arial Narrow" w:eastAsia="Times New Roman" w:hAnsi="Arial Narrow" w:cs="Times New Roman"/>
          <w:color w:val="000000"/>
          <w:sz w:val="28"/>
          <w:szCs w:val="28"/>
          <w:shd w:val="clear" w:color="auto" w:fill="FFFFFF"/>
        </w:rPr>
      </w:pPr>
      <w:r w:rsidRPr="007D6EB1">
        <w:rPr>
          <w:rFonts w:ascii="Arial Narrow" w:hAnsi="Arial Narrow" w:cs="Calibri"/>
          <w:color w:val="1A1A1A"/>
          <w:sz w:val="28"/>
          <w:szCs w:val="28"/>
        </w:rPr>
        <w:t xml:space="preserve">Kig på </w:t>
      </w:r>
      <w:proofErr w:type="spellStart"/>
      <w:r w:rsidRPr="007D6EB1">
        <w:rPr>
          <w:rFonts w:ascii="Arial Narrow" w:hAnsi="Arial Narrow" w:cs="Calibri"/>
          <w:color w:val="1A1A1A"/>
          <w:sz w:val="28"/>
          <w:szCs w:val="28"/>
        </w:rPr>
        <w:t>Ninian</w:t>
      </w:r>
      <w:proofErr w:type="spellEnd"/>
      <w:r w:rsidRPr="007D6EB1">
        <w:rPr>
          <w:rFonts w:ascii="Arial Narrow" w:hAnsi="Arial Narrow" w:cs="Calibri"/>
          <w:color w:val="1A1A1A"/>
          <w:sz w:val="28"/>
          <w:szCs w:val="28"/>
        </w:rPr>
        <w:t xml:space="preserve"> </w:t>
      </w:r>
      <w:proofErr w:type="spellStart"/>
      <w:r w:rsidRPr="007D6EB1">
        <w:rPr>
          <w:rFonts w:ascii="Arial Narrow" w:hAnsi="Arial Narrow" w:cs="Calibri"/>
          <w:color w:val="1A1A1A"/>
          <w:sz w:val="28"/>
          <w:szCs w:val="28"/>
        </w:rPr>
        <w:t>Smarts</w:t>
      </w:r>
      <w:proofErr w:type="spellEnd"/>
      <w:r w:rsidRPr="007D6EB1">
        <w:rPr>
          <w:rFonts w:ascii="Arial Narrow" w:hAnsi="Arial Narrow" w:cs="Calibri"/>
          <w:color w:val="1A1A1A"/>
          <w:sz w:val="28"/>
          <w:szCs w:val="28"/>
        </w:rPr>
        <w:t xml:space="preserve"> skema over religionens 7 dimensioner. Hvilke dimensioner af kristendommen kritiserer henholdsvis de klassiske ateister og nyateisterne? Er der forskel? Hvis der er et delvist sammenfald, er der så alligevel forskel på deres vinkel eller på de konkrete ting, de nævner?</w:t>
      </w:r>
    </w:p>
    <w:p w14:paraId="3C5A6828" w14:textId="77777777" w:rsidR="006632ED" w:rsidRPr="007D6EB1" w:rsidRDefault="006632ED" w:rsidP="006632ED">
      <w:pPr>
        <w:pStyle w:val="Listeafsnit"/>
        <w:numPr>
          <w:ilvl w:val="0"/>
          <w:numId w:val="8"/>
        </w:numPr>
        <w:spacing w:line="360" w:lineRule="auto"/>
        <w:rPr>
          <w:rFonts w:ascii="Arial Narrow" w:eastAsia="Times New Roman" w:hAnsi="Arial Narrow" w:cs="Times New Roman"/>
          <w:color w:val="000000"/>
          <w:sz w:val="28"/>
          <w:szCs w:val="28"/>
          <w:shd w:val="clear" w:color="auto" w:fill="FFFFFF"/>
        </w:rPr>
      </w:pPr>
      <w:r w:rsidRPr="007D6EB1">
        <w:rPr>
          <w:rFonts w:ascii="Arial Narrow" w:hAnsi="Arial Narrow" w:cs="Calibri"/>
          <w:color w:val="1A1A1A"/>
          <w:sz w:val="28"/>
          <w:szCs w:val="28"/>
        </w:rPr>
        <w:t xml:space="preserve">Læs kommentaren ”Nyateismen dæmoniserer troende” af teologiprofessor Alistair </w:t>
      </w:r>
      <w:proofErr w:type="spellStart"/>
      <w:r w:rsidRPr="007D6EB1">
        <w:rPr>
          <w:rFonts w:ascii="Arial Narrow" w:hAnsi="Arial Narrow" w:cs="Calibri"/>
          <w:color w:val="1A1A1A"/>
          <w:sz w:val="28"/>
          <w:szCs w:val="28"/>
        </w:rPr>
        <w:t>McGrath</w:t>
      </w:r>
      <w:proofErr w:type="spellEnd"/>
      <w:r w:rsidRPr="007D6EB1">
        <w:rPr>
          <w:rFonts w:ascii="Arial Narrow" w:hAnsi="Arial Narrow" w:cs="Calibri"/>
          <w:color w:val="1A1A1A"/>
          <w:sz w:val="28"/>
          <w:szCs w:val="28"/>
        </w:rPr>
        <w:t xml:space="preserve">: </w:t>
      </w:r>
      <w:hyperlink r:id="rId27" w:history="1">
        <w:r w:rsidRPr="007D6EB1">
          <w:rPr>
            <w:rStyle w:val="Llink"/>
            <w:rFonts w:ascii="Arial Narrow" w:hAnsi="Arial Narrow" w:cs="Calibri"/>
            <w:sz w:val="28"/>
            <w:szCs w:val="28"/>
          </w:rPr>
          <w:t>http://www.religion.dk/synspunkt/nyateismen-dæmoniserer-troende</w:t>
        </w:r>
      </w:hyperlink>
      <w:r w:rsidRPr="007D6EB1">
        <w:rPr>
          <w:rFonts w:ascii="Arial Narrow" w:hAnsi="Arial Narrow" w:cs="Calibri"/>
          <w:color w:val="1A1A1A"/>
          <w:sz w:val="28"/>
          <w:szCs w:val="28"/>
        </w:rPr>
        <w:t xml:space="preserve">. Hvad er ifølge </w:t>
      </w:r>
      <w:proofErr w:type="spellStart"/>
      <w:r w:rsidRPr="007D6EB1">
        <w:rPr>
          <w:rFonts w:ascii="Arial Narrow" w:hAnsi="Arial Narrow" w:cs="Calibri"/>
          <w:color w:val="1A1A1A"/>
          <w:sz w:val="28"/>
          <w:szCs w:val="28"/>
        </w:rPr>
        <w:t>McGrath</w:t>
      </w:r>
      <w:proofErr w:type="spellEnd"/>
      <w:r w:rsidRPr="007D6EB1">
        <w:rPr>
          <w:rFonts w:ascii="Arial Narrow" w:hAnsi="Arial Narrow" w:cs="Calibri"/>
          <w:color w:val="1A1A1A"/>
          <w:sz w:val="28"/>
          <w:szCs w:val="28"/>
        </w:rPr>
        <w:t xml:space="preserve"> forskellen på at være ikke-troende, ateist og nyateist?</w:t>
      </w:r>
    </w:p>
    <w:p w14:paraId="735AA876" w14:textId="57DE11B4" w:rsidR="006632ED" w:rsidRPr="007D6EB1" w:rsidRDefault="006632ED" w:rsidP="006632ED">
      <w:pPr>
        <w:pStyle w:val="Listeafsnit"/>
        <w:widowControl w:val="0"/>
        <w:numPr>
          <w:ilvl w:val="0"/>
          <w:numId w:val="8"/>
        </w:numPr>
        <w:tabs>
          <w:tab w:val="left" w:pos="220"/>
          <w:tab w:val="left" w:pos="720"/>
        </w:tabs>
        <w:autoSpaceDE w:val="0"/>
        <w:autoSpaceDN w:val="0"/>
        <w:adjustRightInd w:val="0"/>
        <w:spacing w:line="360" w:lineRule="auto"/>
        <w:rPr>
          <w:rFonts w:ascii="Arial Narrow" w:hAnsi="Arial Narrow"/>
          <w:sz w:val="28"/>
          <w:szCs w:val="28"/>
        </w:rPr>
      </w:pPr>
      <w:r w:rsidRPr="007D6EB1">
        <w:rPr>
          <w:rFonts w:ascii="Arial Narrow" w:hAnsi="Arial Narrow"/>
          <w:sz w:val="28"/>
          <w:szCs w:val="28"/>
        </w:rPr>
        <w:lastRenderedPageBreak/>
        <w:t xml:space="preserve">Se interviewet med tidligere forsknings- og videnskabsminister Esben Lunde Larsen: </w:t>
      </w:r>
      <w:hyperlink r:id="rId28" w:history="1">
        <w:r w:rsidRPr="007D6EB1">
          <w:rPr>
            <w:rStyle w:val="Llink"/>
            <w:rFonts w:ascii="Arial Narrow" w:hAnsi="Arial Narrow"/>
            <w:sz w:val="28"/>
            <w:szCs w:val="28"/>
          </w:rPr>
          <w:t>https://www.dr.dk/nyheder/politik/troende-forskningsminister-videnskab-og-tro-er-ikke-uforenelige</w:t>
        </w:r>
      </w:hyperlink>
      <w:r w:rsidRPr="007D6EB1">
        <w:rPr>
          <w:rFonts w:ascii="Arial Narrow" w:hAnsi="Arial Narrow"/>
          <w:sz w:val="28"/>
          <w:szCs w:val="28"/>
        </w:rPr>
        <w:t xml:space="preserve">. Diskutér, ud fra hvilke kriterier man kan hævde, at det ikke er muligt at være troende og samtidig være minister for forskning og videnskab. </w:t>
      </w:r>
    </w:p>
    <w:p w14:paraId="77FDA037" w14:textId="77777777" w:rsidR="006632ED" w:rsidRPr="007D6EB1" w:rsidRDefault="006632ED" w:rsidP="006632ED">
      <w:pPr>
        <w:pStyle w:val="Listeafsnit"/>
        <w:numPr>
          <w:ilvl w:val="0"/>
          <w:numId w:val="8"/>
        </w:numPr>
        <w:spacing w:line="360" w:lineRule="auto"/>
        <w:rPr>
          <w:rFonts w:ascii="Arial Narrow" w:eastAsia="Times New Roman" w:hAnsi="Arial Narrow" w:cs="Times New Roman"/>
          <w:color w:val="000000"/>
          <w:sz w:val="28"/>
          <w:szCs w:val="28"/>
          <w:shd w:val="clear" w:color="auto" w:fill="FFFFFF"/>
        </w:rPr>
      </w:pPr>
      <w:r w:rsidRPr="007D6EB1">
        <w:rPr>
          <w:rFonts w:ascii="Arial Narrow" w:eastAsia="Times New Roman" w:hAnsi="Arial Narrow" w:cs="Times New Roman"/>
          <w:color w:val="000000"/>
          <w:sz w:val="28"/>
          <w:szCs w:val="28"/>
          <w:shd w:val="clear" w:color="auto" w:fill="FFFFFF"/>
        </w:rPr>
        <w:t xml:space="preserve">Læs artiklen ”Pinsemysteriet, Helligånden og det på den anden side af Lars Qvortrup: </w:t>
      </w:r>
      <w:hyperlink r:id="rId29" w:history="1">
        <w:r w:rsidRPr="007D6EB1">
          <w:rPr>
            <w:rStyle w:val="Llink"/>
            <w:rFonts w:ascii="Arial Narrow" w:eastAsia="Times New Roman" w:hAnsi="Arial Narrow" w:cs="Times New Roman"/>
            <w:sz w:val="28"/>
            <w:szCs w:val="28"/>
            <w:shd w:val="clear" w:color="auto" w:fill="FFFFFF"/>
          </w:rPr>
          <w:t>https://www.information.dk/2007/07/pinsemysteriet-helligaanden-paa-side</w:t>
        </w:r>
      </w:hyperlink>
      <w:r w:rsidRPr="007D6EB1">
        <w:rPr>
          <w:rFonts w:ascii="Arial Narrow" w:eastAsia="Times New Roman" w:hAnsi="Arial Narrow" w:cs="Times New Roman"/>
          <w:color w:val="000000"/>
          <w:sz w:val="28"/>
          <w:szCs w:val="28"/>
          <w:shd w:val="clear" w:color="auto" w:fill="FFFFFF"/>
        </w:rPr>
        <w:t xml:space="preserve">. Hvad mener Qvortrup med, at religion er en særlig form for viden? Hvorfor kalder han pinsen for ”ubegribelig”? </w:t>
      </w:r>
    </w:p>
    <w:p w14:paraId="1D133DAD" w14:textId="0C8FD6BF" w:rsidR="002933DE" w:rsidRPr="00EE1DCD" w:rsidRDefault="006632ED" w:rsidP="00EE1DCD">
      <w:pPr>
        <w:pStyle w:val="Listeafsnit"/>
        <w:numPr>
          <w:ilvl w:val="0"/>
          <w:numId w:val="8"/>
        </w:numPr>
        <w:spacing w:line="360" w:lineRule="auto"/>
        <w:rPr>
          <w:rStyle w:val="Llink"/>
          <w:rFonts w:ascii="Arial Narrow" w:hAnsi="Arial Narrow"/>
          <w:color w:val="auto"/>
          <w:sz w:val="28"/>
          <w:szCs w:val="28"/>
          <w:u w:val="none"/>
        </w:rPr>
      </w:pPr>
      <w:r w:rsidRPr="007D6EB1">
        <w:rPr>
          <w:rFonts w:ascii="Arial Narrow" w:hAnsi="Arial Narrow"/>
          <w:sz w:val="28"/>
          <w:szCs w:val="28"/>
        </w:rPr>
        <w:t xml:space="preserve">Læs artiklen ”Har mennesket brug for religion?” </w:t>
      </w:r>
      <w:hyperlink r:id="rId30" w:history="1">
        <w:r w:rsidRPr="007D6EB1">
          <w:rPr>
            <w:rStyle w:val="Llink"/>
            <w:rFonts w:ascii="Arial Narrow" w:hAnsi="Arial Narrow"/>
            <w:sz w:val="28"/>
            <w:szCs w:val="28"/>
          </w:rPr>
          <w:t>http://www.religion.dk/viden/har-mennesket-brug-religion</w:t>
        </w:r>
      </w:hyperlink>
      <w:r w:rsidRPr="007D6EB1">
        <w:rPr>
          <w:rStyle w:val="Llink"/>
          <w:rFonts w:ascii="Arial Narrow" w:hAnsi="Arial Narrow"/>
          <w:sz w:val="28"/>
          <w:szCs w:val="28"/>
        </w:rPr>
        <w:t xml:space="preserve">. </w:t>
      </w:r>
      <w:r w:rsidRPr="007D6EB1">
        <w:rPr>
          <w:rFonts w:ascii="Arial Narrow" w:hAnsi="Arial Narrow"/>
          <w:sz w:val="28"/>
          <w:szCs w:val="28"/>
        </w:rPr>
        <w:t>Her findes en lang række synspunkter på, hvad religion er, og hvilken rolle den spiller i menneskets liv. Er I blevet præsenteret for alle synspunkterne i dette kapitel om kristendom? Giv et uddybende svar.</w:t>
      </w:r>
    </w:p>
    <w:p w14:paraId="0631EA98" w14:textId="77777777" w:rsidR="002933DE" w:rsidRPr="007D6EB1" w:rsidRDefault="002933DE" w:rsidP="0086614B">
      <w:pPr>
        <w:spacing w:line="276" w:lineRule="auto"/>
        <w:ind w:left="850" w:right="850"/>
        <w:rPr>
          <w:rFonts w:ascii="Arial Narrow" w:hAnsi="Arial Narrow"/>
          <w:b/>
          <w:sz w:val="28"/>
          <w:szCs w:val="28"/>
        </w:rPr>
      </w:pPr>
    </w:p>
    <w:sectPr w:rsidR="002933DE" w:rsidRPr="007D6E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panose1 w:val="02020609040205080304"/>
    <w:charset w:val="80"/>
    <w:family w:val="roman"/>
    <w:pitch w:val="fixed"/>
    <w:sig w:usb0="E00002FF" w:usb1="6AC7FDFB" w:usb2="08000012" w:usb3="00000000" w:csb0="0002009F" w:csb1="00000000"/>
  </w:font>
  <w:font w:name="MingLiU">
    <w:panose1 w:val="02020509000000000000"/>
    <w:charset w:val="88"/>
    <w:family w:val="roman"/>
    <w:pitch w:val="fixed"/>
    <w:sig w:usb0="A00002FF" w:usb1="28CFFCFA" w:usb2="00000016" w:usb3="00000000" w:csb0="00100001" w:csb1="00000000"/>
  </w:font>
  <w:font w:name="RobotoSlab-Regular">
    <w:altName w:val="Helvetica Neue"/>
    <w:panose1 w:val="00000000000000000000"/>
    <w:charset w:val="00"/>
    <w:family w:val="auto"/>
    <w:notTrueType/>
    <w:pitch w:val="default"/>
    <w:sig w:usb0="00000003" w:usb1="00000000" w:usb2="00000000" w:usb3="00000000" w:csb0="00000001" w:csb1="00000000"/>
  </w:font>
  <w:font w:name="Roboto-Regular">
    <w:altName w:val="Helvetica Neue"/>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17A"/>
    <w:multiLevelType w:val="hybridMultilevel"/>
    <w:tmpl w:val="D5A0F1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DC2B62"/>
    <w:multiLevelType w:val="hybridMultilevel"/>
    <w:tmpl w:val="9B1C05FA"/>
    <w:lvl w:ilvl="0" w:tplc="08E6B0D0">
      <w:numFmt w:val="bullet"/>
      <w:lvlText w:val="-"/>
      <w:lvlJc w:val="left"/>
      <w:pPr>
        <w:ind w:left="1080" w:hanging="360"/>
      </w:pPr>
      <w:rPr>
        <w:rFonts w:ascii="Calibri" w:eastAsia="Times New Roman" w:hAnsi="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cs="Wingdings" w:hint="default"/>
      </w:rPr>
    </w:lvl>
    <w:lvl w:ilvl="3" w:tplc="04060001">
      <w:start w:val="1"/>
      <w:numFmt w:val="bullet"/>
      <w:lvlText w:val=""/>
      <w:lvlJc w:val="left"/>
      <w:pPr>
        <w:ind w:left="3240" w:hanging="360"/>
      </w:pPr>
      <w:rPr>
        <w:rFonts w:ascii="Symbol" w:hAnsi="Symbol" w:cs="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cs="Wingdings" w:hint="default"/>
      </w:rPr>
    </w:lvl>
    <w:lvl w:ilvl="6" w:tplc="04060001">
      <w:start w:val="1"/>
      <w:numFmt w:val="bullet"/>
      <w:lvlText w:val=""/>
      <w:lvlJc w:val="left"/>
      <w:pPr>
        <w:ind w:left="5400" w:hanging="360"/>
      </w:pPr>
      <w:rPr>
        <w:rFonts w:ascii="Symbol" w:hAnsi="Symbol" w:cs="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cs="Wingdings" w:hint="default"/>
      </w:rPr>
    </w:lvl>
  </w:abstractNum>
  <w:abstractNum w:abstractNumId="2">
    <w:nsid w:val="0E4A6238"/>
    <w:multiLevelType w:val="hybridMultilevel"/>
    <w:tmpl w:val="981E4556"/>
    <w:lvl w:ilvl="0" w:tplc="6D2249C0">
      <w:start w:val="1"/>
      <w:numFmt w:val="decimal"/>
      <w:lvlText w:val="%1."/>
      <w:lvlJc w:val="left"/>
      <w:pPr>
        <w:ind w:left="1080" w:hanging="360"/>
      </w:pPr>
      <w:rPr>
        <w:rFonts w:ascii="Arial Narrow" w:eastAsiaTheme="minorHAnsi" w:hAnsi="Arial Narrow"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F0D66B8"/>
    <w:multiLevelType w:val="multilevel"/>
    <w:tmpl w:val="DBD8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B49A9"/>
    <w:multiLevelType w:val="hybridMultilevel"/>
    <w:tmpl w:val="2FA07302"/>
    <w:lvl w:ilvl="0" w:tplc="9086E80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466CF8"/>
    <w:multiLevelType w:val="hybridMultilevel"/>
    <w:tmpl w:val="FFD0619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A9978A2"/>
    <w:multiLevelType w:val="hybridMultilevel"/>
    <w:tmpl w:val="F7C25E98"/>
    <w:lvl w:ilvl="0" w:tplc="50EAB100">
      <w:start w:val="1"/>
      <w:numFmt w:val="decimal"/>
      <w:lvlText w:val="%1."/>
      <w:lvlJc w:val="left"/>
      <w:pPr>
        <w:ind w:left="720" w:hanging="360"/>
      </w:pPr>
      <w:rPr>
        <w:rFonts w:eastAsiaTheme="minorHAnsi" w:cstheme="minorBidi"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16665FC"/>
    <w:multiLevelType w:val="hybridMultilevel"/>
    <w:tmpl w:val="88FE173C"/>
    <w:lvl w:ilvl="0" w:tplc="DD5E1E74">
      <w:start w:val="1"/>
      <w:numFmt w:val="decimal"/>
      <w:lvlText w:val="%1."/>
      <w:lvlJc w:val="left"/>
      <w:pPr>
        <w:ind w:left="720" w:hanging="360"/>
      </w:pPr>
      <w:rPr>
        <w:rFonts w:ascii="Candara" w:eastAsiaTheme="minorEastAsia" w:hAnsi="Candara" w:cstheme="minorBidi"/>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8">
    <w:nsid w:val="45D36895"/>
    <w:multiLevelType w:val="hybridMultilevel"/>
    <w:tmpl w:val="0274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E7765"/>
    <w:multiLevelType w:val="hybridMultilevel"/>
    <w:tmpl w:val="D1541FB0"/>
    <w:lvl w:ilvl="0" w:tplc="80CA6374">
      <w:start w:val="1"/>
      <w:numFmt w:val="decimal"/>
      <w:lvlText w:val="%1."/>
      <w:lvlJc w:val="left"/>
      <w:pPr>
        <w:ind w:left="720" w:hanging="360"/>
      </w:pPr>
      <w:rPr>
        <w:rFonts w:eastAsiaTheme="minorHAnsi" w:cstheme="minorBidi"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AC07900"/>
    <w:multiLevelType w:val="hybridMultilevel"/>
    <w:tmpl w:val="A1CECE40"/>
    <w:lvl w:ilvl="0" w:tplc="04060017">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BD8444B"/>
    <w:multiLevelType w:val="hybridMultilevel"/>
    <w:tmpl w:val="E9EC9C40"/>
    <w:lvl w:ilvl="0" w:tplc="59DEF560">
      <w:start w:val="1"/>
      <w:numFmt w:val="decimal"/>
      <w:lvlText w:val="%1."/>
      <w:lvlJc w:val="left"/>
      <w:pPr>
        <w:ind w:left="720" w:hanging="360"/>
      </w:pPr>
      <w:rPr>
        <w:rFonts w:hint="default"/>
        <w:color w:val="1A1A1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2E41A21"/>
    <w:multiLevelType w:val="hybridMultilevel"/>
    <w:tmpl w:val="CE5671FC"/>
    <w:lvl w:ilvl="0" w:tplc="9EBCF83A">
      <w:start w:val="1"/>
      <w:numFmt w:val="decimal"/>
      <w:lvlText w:val="%1."/>
      <w:lvlJc w:val="left"/>
      <w:pPr>
        <w:ind w:left="1080" w:hanging="360"/>
      </w:pPr>
      <w:rPr>
        <w:rFonts w:eastAsiaTheme="minorEastAsia" w:cs="Calibri" w:hint="default"/>
        <w:color w:val="1A1A1A"/>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0"/>
  </w:num>
  <w:num w:numId="5">
    <w:abstractNumId w:val="9"/>
  </w:num>
  <w:num w:numId="6">
    <w:abstractNumId w:val="4"/>
  </w:num>
  <w:num w:numId="7">
    <w:abstractNumId w:val="11"/>
  </w:num>
  <w:num w:numId="8">
    <w:abstractNumId w:val="12"/>
  </w:num>
  <w:num w:numId="9">
    <w:abstractNumId w:val="2"/>
  </w:num>
  <w:num w:numId="10">
    <w:abstractNumId w:val="8"/>
  </w:num>
  <w:num w:numId="11">
    <w:abstractNumId w:val="1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36"/>
    <w:rsid w:val="00067EEB"/>
    <w:rsid w:val="000B1BFC"/>
    <w:rsid w:val="000F244D"/>
    <w:rsid w:val="00115C38"/>
    <w:rsid w:val="0016313A"/>
    <w:rsid w:val="0017680D"/>
    <w:rsid w:val="001836E4"/>
    <w:rsid w:val="001A6A92"/>
    <w:rsid w:val="001F2DBE"/>
    <w:rsid w:val="00216675"/>
    <w:rsid w:val="002426B5"/>
    <w:rsid w:val="00257040"/>
    <w:rsid w:val="002933DE"/>
    <w:rsid w:val="00295DE6"/>
    <w:rsid w:val="00366404"/>
    <w:rsid w:val="00405ABE"/>
    <w:rsid w:val="004440F5"/>
    <w:rsid w:val="00457E9D"/>
    <w:rsid w:val="004871E9"/>
    <w:rsid w:val="004A6F52"/>
    <w:rsid w:val="004D1DB2"/>
    <w:rsid w:val="005211CD"/>
    <w:rsid w:val="00552A43"/>
    <w:rsid w:val="0055338D"/>
    <w:rsid w:val="00566C87"/>
    <w:rsid w:val="00584283"/>
    <w:rsid w:val="00587F1D"/>
    <w:rsid w:val="005C557C"/>
    <w:rsid w:val="006545FF"/>
    <w:rsid w:val="0066043F"/>
    <w:rsid w:val="006632ED"/>
    <w:rsid w:val="00687C86"/>
    <w:rsid w:val="0069496E"/>
    <w:rsid w:val="006E6136"/>
    <w:rsid w:val="006F6FCB"/>
    <w:rsid w:val="007618BB"/>
    <w:rsid w:val="0079108C"/>
    <w:rsid w:val="007C0D0C"/>
    <w:rsid w:val="007D30DB"/>
    <w:rsid w:val="007D6EB1"/>
    <w:rsid w:val="00865338"/>
    <w:rsid w:val="0086614B"/>
    <w:rsid w:val="00876561"/>
    <w:rsid w:val="00887308"/>
    <w:rsid w:val="008940AC"/>
    <w:rsid w:val="008B34BD"/>
    <w:rsid w:val="008F4288"/>
    <w:rsid w:val="00903338"/>
    <w:rsid w:val="00911411"/>
    <w:rsid w:val="009756E8"/>
    <w:rsid w:val="00990D23"/>
    <w:rsid w:val="009A32F0"/>
    <w:rsid w:val="009B4B68"/>
    <w:rsid w:val="009C431A"/>
    <w:rsid w:val="009E4D36"/>
    <w:rsid w:val="009F3343"/>
    <w:rsid w:val="00A02734"/>
    <w:rsid w:val="00A47885"/>
    <w:rsid w:val="00A51B5B"/>
    <w:rsid w:val="00A7362B"/>
    <w:rsid w:val="00AF0151"/>
    <w:rsid w:val="00B05F6D"/>
    <w:rsid w:val="00B81B34"/>
    <w:rsid w:val="00BA33AF"/>
    <w:rsid w:val="00BD1D08"/>
    <w:rsid w:val="00C17541"/>
    <w:rsid w:val="00C32ED5"/>
    <w:rsid w:val="00CA00C7"/>
    <w:rsid w:val="00CD0CF1"/>
    <w:rsid w:val="00CD3152"/>
    <w:rsid w:val="00CF2D75"/>
    <w:rsid w:val="00D52131"/>
    <w:rsid w:val="00D70B75"/>
    <w:rsid w:val="00D71D09"/>
    <w:rsid w:val="00D8582D"/>
    <w:rsid w:val="00DA5B5D"/>
    <w:rsid w:val="00DC3BC4"/>
    <w:rsid w:val="00DE18D9"/>
    <w:rsid w:val="00E42E15"/>
    <w:rsid w:val="00E4481B"/>
    <w:rsid w:val="00EA3B30"/>
    <w:rsid w:val="00EE1DCD"/>
    <w:rsid w:val="00F07B92"/>
    <w:rsid w:val="00FD68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8D80"/>
  <w15:chartTrackingRefBased/>
  <w15:docId w15:val="{C891D788-D5FD-45DC-833A-1991110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7D6EB1"/>
    <w:pPr>
      <w:spacing w:before="100" w:beforeAutospacing="1" w:after="100" w:afterAutospacing="1" w:line="240" w:lineRule="auto"/>
      <w:outlineLvl w:val="0"/>
    </w:pPr>
    <w:rPr>
      <w:rFonts w:ascii="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887308"/>
    <w:rPr>
      <w:color w:val="0563C1" w:themeColor="hyperlink"/>
      <w:u w:val="single"/>
    </w:rPr>
  </w:style>
  <w:style w:type="paragraph" w:styleId="Normalweb">
    <w:name w:val="Normal (Web)"/>
    <w:basedOn w:val="Normal"/>
    <w:uiPriority w:val="99"/>
    <w:unhideWhenUsed/>
    <w:rsid w:val="00D52131"/>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99"/>
    <w:qFormat/>
    <w:rsid w:val="006F6FCB"/>
    <w:pPr>
      <w:spacing w:after="0" w:line="240" w:lineRule="auto"/>
      <w:ind w:left="720"/>
      <w:contextualSpacing/>
    </w:pPr>
    <w:rPr>
      <w:rFonts w:ascii="Candara" w:eastAsiaTheme="minorEastAsia" w:hAnsi="Candara"/>
      <w:sz w:val="24"/>
      <w:szCs w:val="24"/>
      <w:lang w:eastAsia="da-DK"/>
    </w:rPr>
  </w:style>
  <w:style w:type="character" w:styleId="BesgtHyperlink">
    <w:name w:val="FollowedHyperlink"/>
    <w:basedOn w:val="Standardskrifttypeiafsnit"/>
    <w:uiPriority w:val="99"/>
    <w:semiHidden/>
    <w:unhideWhenUsed/>
    <w:rsid w:val="00B81B34"/>
    <w:rPr>
      <w:color w:val="954F72" w:themeColor="followedHyperlink"/>
      <w:u w:val="single"/>
    </w:rPr>
  </w:style>
  <w:style w:type="character" w:customStyle="1" w:styleId="Overskrift1Tegn">
    <w:name w:val="Overskrift 1 Tegn"/>
    <w:basedOn w:val="Standardskrifttypeiafsnit"/>
    <w:link w:val="Overskrift1"/>
    <w:uiPriority w:val="9"/>
    <w:rsid w:val="007D6EB1"/>
    <w:rPr>
      <w:rFonts w:ascii="Times New Roman" w:hAnsi="Times New Roman" w:cs="Times New Roman"/>
      <w:b/>
      <w:bCs/>
      <w:kern w:val="36"/>
      <w:sz w:val="48"/>
      <w:szCs w:val="48"/>
      <w:lang w:eastAsia="da-DK"/>
    </w:rPr>
  </w:style>
  <w:style w:type="character" w:customStyle="1" w:styleId="apple-converted-space">
    <w:name w:val="apple-converted-space"/>
    <w:basedOn w:val="Standardskrifttypeiafsnit"/>
    <w:uiPriority w:val="99"/>
    <w:rsid w:val="00E448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7796">
      <w:bodyDiv w:val="1"/>
      <w:marLeft w:val="0"/>
      <w:marRight w:val="0"/>
      <w:marTop w:val="0"/>
      <w:marBottom w:val="0"/>
      <w:divBdr>
        <w:top w:val="none" w:sz="0" w:space="0" w:color="auto"/>
        <w:left w:val="none" w:sz="0" w:space="0" w:color="auto"/>
        <w:bottom w:val="none" w:sz="0" w:space="0" w:color="auto"/>
        <w:right w:val="none" w:sz="0" w:space="0" w:color="auto"/>
      </w:divBdr>
    </w:div>
    <w:div w:id="1733114402">
      <w:bodyDiv w:val="1"/>
      <w:marLeft w:val="0"/>
      <w:marRight w:val="0"/>
      <w:marTop w:val="0"/>
      <w:marBottom w:val="0"/>
      <w:divBdr>
        <w:top w:val="none" w:sz="0" w:space="0" w:color="auto"/>
        <w:left w:val="none" w:sz="0" w:space="0" w:color="auto"/>
        <w:bottom w:val="none" w:sz="0" w:space="0" w:color="auto"/>
        <w:right w:val="none" w:sz="0" w:space="0" w:color="auto"/>
      </w:divBdr>
    </w:div>
    <w:div w:id="20096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esusnet.dk" TargetMode="External"/><Relationship Id="rId20" Type="http://schemas.openxmlformats.org/officeDocument/2006/relationships/hyperlink" Target="http://www.kristeligt-dagblad.dk/id%C3%A9-tanke/da-ildtungerne-ramte-jorden" TargetMode="External"/><Relationship Id="rId21" Type="http://schemas.openxmlformats.org/officeDocument/2006/relationships/hyperlink" Target="http://www.danskoase.dk/faellesskaber/find-menighed/" TargetMode="External"/><Relationship Id="rId22" Type="http://schemas.openxmlformats.org/officeDocument/2006/relationships/hyperlink" Target="https://www.religion.dk/sp%C3%B8rg-om-kristendom/indre-mission-og-karismatisk-kristendom" TargetMode="External"/><Relationship Id="rId23" Type="http://schemas.openxmlformats.org/officeDocument/2006/relationships/hyperlink" Target="https://www.danskoase.dk/sund-karismatik/" TargetMode="External"/><Relationship Id="rId24" Type="http://schemas.openxmlformats.org/officeDocument/2006/relationships/hyperlink" Target="http://www.religion.dk/synspunkt/nyateismen-d&#230;moniserer-troende" TargetMode="External"/><Relationship Id="rId25" Type="http://schemas.openxmlformats.org/officeDocument/2006/relationships/hyperlink" Target="https://www.dr.dk/nyheder/politik/troende-forskningsminister-videnskab-og-tro-er-ikke-uforenelige" TargetMode="External"/><Relationship Id="rId26" Type="http://schemas.openxmlformats.org/officeDocument/2006/relationships/hyperlink" Target="http://www.religion.dk/viden/har-mennesket-brug-religion" TargetMode="External"/><Relationship Id="rId27" Type="http://schemas.openxmlformats.org/officeDocument/2006/relationships/hyperlink" Target="http://www.religion.dk/synspunkt/nyateismen-d&#230;moniserer-troende" TargetMode="External"/><Relationship Id="rId28" Type="http://schemas.openxmlformats.org/officeDocument/2006/relationships/hyperlink" Target="https://www.dr.dk/nyheder/politik/troende-forskningsminister-videnskab-og-tro-er-ikke-uforenelige" TargetMode="External"/><Relationship Id="rId29" Type="http://schemas.openxmlformats.org/officeDocument/2006/relationships/hyperlink" Target="https://www.information.dk/2007/07/pinsemysteriet-helligaanden-paa-side" TargetMode="External"/><Relationship Id="rId30" Type="http://schemas.openxmlformats.org/officeDocument/2006/relationships/hyperlink" Target="http://www.religion.dk/viden/har-mennesket-brug-religion"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danmarkshistorien.dk/leksikon-og-kilder/vis/materiale/tidehverv/" TargetMode="External"/><Relationship Id="rId11" Type="http://schemas.openxmlformats.org/officeDocument/2006/relationships/hyperlink" Target="http://www.religion.dk/artikel/236049:Nyheder--Politisk-teologi-eller-religioes-politik" TargetMode="External"/><Relationship Id="rId12" Type="http://schemas.openxmlformats.org/officeDocument/2006/relationships/hyperlink" Target="http://kathrine.blogs.berlingske.dk/2008/08/20/fordomme-om-tidehverv/" TargetMode="External"/><Relationship Id="rId13" Type="http://schemas.openxmlformats.org/officeDocument/2006/relationships/hyperlink" Target="http://scriptoriumtheologiae.dk/2013/07/29/tidehverv-og-dets-opgor-med-den-selvgode-fromhed/" TargetMode="External"/><Relationship Id="rId14" Type="http://schemas.openxmlformats.org/officeDocument/2006/relationships/hyperlink" Target="https://www.youtube.com/watch?v=KvBXqotTxIY" TargetMode="External"/><Relationship Id="rId15" Type="http://schemas.openxmlformats.org/officeDocument/2006/relationships/hyperlink" Target="https://www.youtube.com/watch?v=KvBXqotTxIY" TargetMode="External"/><Relationship Id="rId16" Type="http://schemas.openxmlformats.org/officeDocument/2006/relationships/hyperlink" Target="https://www.youtube.com/watch?v=vl_OUFSfgRQ" TargetMode="External"/><Relationship Id="rId17" Type="http://schemas.openxmlformats.org/officeDocument/2006/relationships/hyperlink" Target="http://www.kristeligt-dagblad.dk/id%C3%A9-tanke/da-ildtungerne-ramte-jorden" TargetMode="External"/><Relationship Id="rId18" Type="http://schemas.openxmlformats.org/officeDocument/2006/relationships/hyperlink" Target="http://www.danskoase.dk/faellesskaber/find-menighed/" TargetMode="External"/><Relationship Id="rId19" Type="http://schemas.openxmlformats.org/officeDocument/2006/relationships/hyperlink" Target="https://www.religion.dk/sp%C3%B8rg-om-kristendom/indre-mission-og-karismatisk-kristend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losoffen.dk/filosoffen_skriver/artikler-og-essays/nietzsche/" TargetMode="External"/><Relationship Id="rId7" Type="http://schemas.openxmlformats.org/officeDocument/2006/relationships/hyperlink" Target="http://www.dr.dk/undervisning" TargetMode="External"/><Relationship Id="rId8" Type="http://schemas.openxmlformats.org/officeDocument/2006/relationships/hyperlink" Target="http://www.tidehverv.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CBA2-9703-EF45-861D-FE0CFA4F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2228</Words>
  <Characters>13595</Characters>
  <Application>Microsoft Macintosh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Ljungcrantz</dc:creator>
  <cp:keywords/>
  <dc:description/>
  <cp:lastModifiedBy>rebecca@albinus.dk</cp:lastModifiedBy>
  <cp:revision>2</cp:revision>
  <dcterms:created xsi:type="dcterms:W3CDTF">2018-02-09T01:43:00Z</dcterms:created>
  <dcterms:modified xsi:type="dcterms:W3CDTF">2018-02-09T01:43:00Z</dcterms:modified>
</cp:coreProperties>
</file>